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53" w:rsidRPr="00495698" w:rsidRDefault="00244953" w:rsidP="00244953">
      <w:pPr>
        <w:pStyle w:val="aa"/>
        <w:ind w:left="5670"/>
        <w:rPr>
          <w:rFonts w:ascii="Times New Roman" w:hAnsi="Times New Roman"/>
          <w:sz w:val="24"/>
          <w:szCs w:val="24"/>
        </w:rPr>
      </w:pPr>
      <w:r w:rsidRPr="00495698">
        <w:rPr>
          <w:rFonts w:ascii="Times New Roman" w:hAnsi="Times New Roman"/>
          <w:sz w:val="24"/>
          <w:szCs w:val="24"/>
        </w:rPr>
        <w:t>Утверждено</w:t>
      </w:r>
    </w:p>
    <w:p w:rsidR="00244953" w:rsidRDefault="00244953" w:rsidP="00244953">
      <w:pPr>
        <w:pStyle w:val="aa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 директора</w:t>
      </w:r>
    </w:p>
    <w:p w:rsidR="00244953" w:rsidRDefault="00244953" w:rsidP="00244953">
      <w:pPr>
        <w:pStyle w:val="aa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Pr="001E5BBF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E5BB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E5BBF">
        <w:rPr>
          <w:rFonts w:ascii="Times New Roman" w:hAnsi="Times New Roman"/>
          <w:sz w:val="24"/>
          <w:szCs w:val="24"/>
        </w:rPr>
        <w:t>культуры «Каргасокская центральная районная библиотека»</w:t>
      </w:r>
    </w:p>
    <w:p w:rsidR="00244953" w:rsidRPr="00495698" w:rsidRDefault="00244953" w:rsidP="00244953">
      <w:pPr>
        <w:pStyle w:val="aa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28.05.2018 г. № 01-06/30</w:t>
      </w:r>
    </w:p>
    <w:p w:rsidR="00244953" w:rsidRPr="001C4F5D" w:rsidRDefault="00244953" w:rsidP="00244953">
      <w:pPr>
        <w:jc w:val="both"/>
      </w:pPr>
    </w:p>
    <w:p w:rsidR="00244953" w:rsidRPr="001C4F5D" w:rsidRDefault="00244953" w:rsidP="00244953">
      <w:pPr>
        <w:jc w:val="right"/>
      </w:pPr>
      <w:r w:rsidRPr="001C4F5D">
        <w:t xml:space="preserve">Приложение № </w:t>
      </w:r>
      <w:r>
        <w:t>5</w:t>
      </w:r>
    </w:p>
    <w:p w:rsidR="0055189F" w:rsidRPr="00AD141B" w:rsidRDefault="0055189F" w:rsidP="0055189F">
      <w:pPr>
        <w:shd w:val="clear" w:color="auto" w:fill="FFFFFF"/>
        <w:jc w:val="center"/>
        <w:rPr>
          <w:rFonts w:eastAsia="Times New Roman"/>
          <w:snapToGrid/>
          <w:lang w:eastAsia="ru-RU"/>
        </w:rPr>
      </w:pPr>
    </w:p>
    <w:p w:rsidR="0055189F" w:rsidRPr="00AD141B" w:rsidRDefault="0055189F" w:rsidP="0055189F">
      <w:pPr>
        <w:shd w:val="clear" w:color="auto" w:fill="FFFFFF"/>
        <w:jc w:val="center"/>
        <w:rPr>
          <w:rFonts w:eastAsia="Times New Roman"/>
          <w:snapToGrid/>
          <w:lang w:eastAsia="ru-RU"/>
        </w:rPr>
      </w:pPr>
    </w:p>
    <w:p w:rsidR="0055189F" w:rsidRPr="00AD141B" w:rsidRDefault="0055189F" w:rsidP="0055189F">
      <w:pPr>
        <w:shd w:val="clear" w:color="auto" w:fill="FFFFFF"/>
        <w:jc w:val="center"/>
        <w:rPr>
          <w:rFonts w:eastAsia="Times New Roman"/>
          <w:b/>
          <w:snapToGrid/>
          <w:lang w:eastAsia="ru-RU"/>
        </w:rPr>
      </w:pPr>
      <w:r w:rsidRPr="0055189F">
        <w:rPr>
          <w:rFonts w:eastAsia="Times New Roman"/>
          <w:b/>
          <w:snapToGrid/>
          <w:lang w:eastAsia="ru-RU"/>
        </w:rPr>
        <w:t xml:space="preserve">КОДЕКС    </w:t>
      </w:r>
    </w:p>
    <w:p w:rsidR="0055189F" w:rsidRPr="00AD141B" w:rsidRDefault="0055189F" w:rsidP="0055189F">
      <w:pPr>
        <w:shd w:val="clear" w:color="auto" w:fill="FFFFFF"/>
        <w:jc w:val="center"/>
        <w:rPr>
          <w:rFonts w:eastAsia="Times New Roman"/>
          <w:b/>
          <w:snapToGrid/>
          <w:lang w:eastAsia="ru-RU"/>
        </w:rPr>
      </w:pPr>
      <w:r w:rsidRPr="0055189F">
        <w:rPr>
          <w:rFonts w:eastAsia="Times New Roman"/>
          <w:b/>
          <w:snapToGrid/>
          <w:lang w:eastAsia="ru-RU"/>
        </w:rPr>
        <w:t>этики и служебного поведения работников </w:t>
      </w:r>
    </w:p>
    <w:p w:rsidR="0055189F" w:rsidRPr="00AD141B" w:rsidRDefault="0055189F" w:rsidP="0055189F">
      <w:pPr>
        <w:shd w:val="clear" w:color="auto" w:fill="FFFFFF"/>
        <w:jc w:val="center"/>
        <w:rPr>
          <w:rFonts w:eastAsia="Times New Roman"/>
          <w:b/>
          <w:bCs/>
          <w:snapToGrid/>
          <w:lang w:eastAsia="ru-RU"/>
        </w:rPr>
      </w:pPr>
      <w:r w:rsidRPr="00AD141B">
        <w:rPr>
          <w:rFonts w:eastAsia="Times New Roman"/>
          <w:b/>
          <w:bCs/>
          <w:snapToGrid/>
          <w:lang w:eastAsia="ru-RU"/>
        </w:rPr>
        <w:t xml:space="preserve">Муниципального бюджетного   учреждения культуры </w:t>
      </w:r>
    </w:p>
    <w:p w:rsidR="0055189F" w:rsidRPr="00AD141B" w:rsidRDefault="0055189F" w:rsidP="0055189F">
      <w:pPr>
        <w:shd w:val="clear" w:color="auto" w:fill="FFFFFF"/>
        <w:jc w:val="center"/>
        <w:rPr>
          <w:rFonts w:eastAsia="Times New Roman"/>
          <w:b/>
          <w:bCs/>
          <w:snapToGrid/>
          <w:lang w:eastAsia="ru-RU"/>
        </w:rPr>
      </w:pPr>
      <w:r w:rsidRPr="00AD141B">
        <w:rPr>
          <w:rFonts w:eastAsia="Times New Roman"/>
          <w:b/>
          <w:bCs/>
          <w:snapToGrid/>
          <w:lang w:eastAsia="ru-RU"/>
        </w:rPr>
        <w:t>«Каргасокская центральная районная библиотека»</w:t>
      </w:r>
    </w:p>
    <w:p w:rsidR="0055189F" w:rsidRDefault="0055189F" w:rsidP="007E4577">
      <w:pPr>
        <w:shd w:val="clear" w:color="auto" w:fill="FFFFFF"/>
        <w:ind w:left="567" w:hanging="567"/>
        <w:jc w:val="center"/>
        <w:rPr>
          <w:rFonts w:eastAsia="Times New Roman"/>
          <w:snapToGrid/>
          <w:lang w:eastAsia="ru-RU"/>
        </w:rPr>
      </w:pPr>
    </w:p>
    <w:p w:rsidR="00B91C85" w:rsidRPr="0055189F" w:rsidRDefault="00B91C85" w:rsidP="007E4577">
      <w:pPr>
        <w:shd w:val="clear" w:color="auto" w:fill="FFFFFF"/>
        <w:ind w:left="567" w:hanging="567"/>
        <w:jc w:val="center"/>
        <w:rPr>
          <w:rFonts w:eastAsia="Times New Roman"/>
          <w:snapToGrid/>
          <w:lang w:eastAsia="ru-RU"/>
        </w:rPr>
      </w:pPr>
    </w:p>
    <w:p w:rsidR="0055189F" w:rsidRPr="00772D2D" w:rsidRDefault="0055189F" w:rsidP="00772D2D">
      <w:pPr>
        <w:pStyle w:val="a5"/>
        <w:numPr>
          <w:ilvl w:val="0"/>
          <w:numId w:val="15"/>
        </w:numPr>
        <w:shd w:val="clear" w:color="auto" w:fill="FFFFFF"/>
        <w:tabs>
          <w:tab w:val="left" w:pos="567"/>
        </w:tabs>
        <w:jc w:val="center"/>
        <w:rPr>
          <w:rFonts w:eastAsia="Times New Roman"/>
          <w:b/>
          <w:snapToGrid/>
          <w:lang w:eastAsia="ru-RU"/>
        </w:rPr>
      </w:pPr>
      <w:r w:rsidRPr="00772D2D">
        <w:rPr>
          <w:rFonts w:eastAsia="Times New Roman"/>
          <w:b/>
          <w:snapToGrid/>
          <w:lang w:eastAsia="ru-RU"/>
        </w:rPr>
        <w:t>Общие положения</w:t>
      </w:r>
      <w:r w:rsidR="00772D2D">
        <w:rPr>
          <w:rFonts w:eastAsia="Times New Roman"/>
          <w:b/>
          <w:snapToGrid/>
          <w:lang w:eastAsia="ru-RU"/>
        </w:rPr>
        <w:t>.</w:t>
      </w:r>
    </w:p>
    <w:p w:rsidR="00772D2D" w:rsidRPr="00772D2D" w:rsidRDefault="00772D2D" w:rsidP="00772D2D">
      <w:pPr>
        <w:pStyle w:val="a5"/>
        <w:shd w:val="clear" w:color="auto" w:fill="FFFFFF"/>
        <w:tabs>
          <w:tab w:val="left" w:pos="567"/>
        </w:tabs>
        <w:ind w:left="1080"/>
        <w:rPr>
          <w:rFonts w:eastAsia="Times New Roman"/>
          <w:b/>
          <w:snapToGrid/>
          <w:lang w:eastAsia="ru-RU"/>
        </w:rPr>
      </w:pPr>
    </w:p>
    <w:p w:rsidR="0055189F" w:rsidRPr="0055189F" w:rsidRDefault="0055189F" w:rsidP="007E4577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AD141B">
        <w:rPr>
          <w:rFonts w:eastAsia="Times New Roman"/>
          <w:snapToGrid/>
          <w:lang w:eastAsia="ru-RU"/>
        </w:rPr>
        <w:t xml:space="preserve">Настоящий </w:t>
      </w:r>
      <w:r w:rsidRPr="0055189F">
        <w:rPr>
          <w:rFonts w:eastAsia="Times New Roman"/>
          <w:snapToGrid/>
          <w:lang w:eastAsia="ru-RU"/>
        </w:rPr>
        <w:t xml:space="preserve">Кодекс этики и служебного поведения работников </w:t>
      </w:r>
      <w:r w:rsidRPr="00AD141B">
        <w:rPr>
          <w:rFonts w:eastAsia="Times New Roman"/>
          <w:snapToGrid/>
          <w:lang w:eastAsia="ru-RU"/>
        </w:rPr>
        <w:t xml:space="preserve"> </w:t>
      </w:r>
      <w:r w:rsidRPr="0055189F">
        <w:rPr>
          <w:rFonts w:eastAsia="Times New Roman"/>
          <w:snapToGrid/>
          <w:lang w:eastAsia="ru-RU"/>
        </w:rPr>
        <w:t>(далее - Кодекс)</w:t>
      </w:r>
      <w:r w:rsidRPr="00AD141B">
        <w:rPr>
          <w:rFonts w:eastAsia="Times New Roman"/>
          <w:snapToGrid/>
          <w:lang w:eastAsia="ru-RU"/>
        </w:rPr>
        <w:t xml:space="preserve"> Муниципального бюджетного учреждения культуры «Каргасокская центральная районная библиотека» </w:t>
      </w:r>
      <w:r w:rsidRPr="0055189F">
        <w:rPr>
          <w:rFonts w:eastAsia="Times New Roman"/>
          <w:snapToGrid/>
          <w:lang w:eastAsia="ru-RU"/>
        </w:rPr>
        <w:t>(далее - Учреждение)</w:t>
      </w:r>
      <w:r w:rsidRPr="00AD141B">
        <w:rPr>
          <w:rFonts w:eastAsia="Times New Roman"/>
          <w:snapToGrid/>
          <w:lang w:eastAsia="ru-RU"/>
        </w:rPr>
        <w:t xml:space="preserve">, </w:t>
      </w:r>
      <w:r w:rsidRPr="0055189F">
        <w:rPr>
          <w:rFonts w:eastAsia="Times New Roman"/>
          <w:snapToGrid/>
          <w:lang w:eastAsia="ru-RU"/>
        </w:rPr>
        <w:t>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учреждения, независимо от занимаемой ими должности.</w:t>
      </w:r>
    </w:p>
    <w:p w:rsidR="0055189F" w:rsidRPr="0055189F" w:rsidRDefault="0055189F" w:rsidP="007E4577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AD141B">
        <w:rPr>
          <w:rFonts w:eastAsia="Times New Roman"/>
          <w:snapToGrid/>
          <w:lang w:eastAsia="ru-RU"/>
        </w:rPr>
        <w:t xml:space="preserve">Правовую основу кодекса составляют Конституция Российской Федерации, общественные принципы и нормы </w:t>
      </w:r>
      <w:r w:rsidR="00146A92" w:rsidRPr="00AD141B">
        <w:rPr>
          <w:rFonts w:eastAsia="Times New Roman"/>
          <w:snapToGrid/>
          <w:lang w:eastAsia="ru-RU"/>
        </w:rPr>
        <w:t>международного права, федеральные законы, нормативно-правовые акты Президента Российской Федерации, Правительства Российской Федерации и иных федеральных органов власти, нормативные правовые акты Томской области, а также кодекс этики российского библиотекаря.</w:t>
      </w:r>
    </w:p>
    <w:p w:rsidR="0055189F" w:rsidRPr="0055189F" w:rsidRDefault="0055189F" w:rsidP="007E4577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Целью Кодекса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 - нормативной основы поведения работников Учреждения, формирование нетерпимого отношения к коррупции.</w:t>
      </w:r>
    </w:p>
    <w:p w:rsidR="0055189F" w:rsidRPr="0055189F" w:rsidRDefault="0055189F" w:rsidP="007E4577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Кодекс служит основой для формирования взаимоотношений в Учреждении, основанных на нормах морали, уважительного отношения к работникам и Учреждению.</w:t>
      </w:r>
    </w:p>
    <w:p w:rsidR="0055189F" w:rsidRPr="0055189F" w:rsidRDefault="0055189F" w:rsidP="007E4577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Кодекс призван повысить эффективность выполнения работниками Учреждения своих должностных обязанностей.</w:t>
      </w:r>
      <w:r w:rsidR="00146A92" w:rsidRPr="00AD141B">
        <w:rPr>
          <w:rFonts w:eastAsia="Times New Roman"/>
          <w:snapToGrid/>
          <w:lang w:eastAsia="ru-RU"/>
        </w:rPr>
        <w:t xml:space="preserve"> Положения Кодекса обязательны для исполнения работниками Учреждения.</w:t>
      </w:r>
    </w:p>
    <w:p w:rsidR="0055189F" w:rsidRPr="0055189F" w:rsidRDefault="0055189F" w:rsidP="007E4577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55189F" w:rsidRPr="0055189F" w:rsidRDefault="0055189F" w:rsidP="007E4577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55189F" w:rsidRPr="0055189F" w:rsidRDefault="0055189F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 </w:t>
      </w:r>
    </w:p>
    <w:p w:rsidR="0055189F" w:rsidRPr="0055189F" w:rsidRDefault="0055189F" w:rsidP="00640468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  <w:r w:rsidRPr="0055189F">
        <w:rPr>
          <w:rFonts w:eastAsia="Times New Roman"/>
          <w:b/>
          <w:snapToGrid/>
          <w:lang w:eastAsia="ru-RU"/>
        </w:rPr>
        <w:t>II. Основные понятия</w:t>
      </w:r>
      <w:r w:rsidR="00772D2D">
        <w:rPr>
          <w:rFonts w:eastAsia="Times New Roman"/>
          <w:b/>
          <w:snapToGrid/>
          <w:lang w:eastAsia="ru-RU"/>
        </w:rPr>
        <w:t>.</w:t>
      </w:r>
    </w:p>
    <w:p w:rsidR="00772D2D" w:rsidRDefault="00772D2D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</w:p>
    <w:p w:rsidR="0055189F" w:rsidRDefault="0055189F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  <w:r w:rsidRPr="0055189F">
        <w:rPr>
          <w:rFonts w:eastAsia="Times New Roman"/>
          <w:snapToGrid/>
          <w:u w:val="single"/>
          <w:lang w:eastAsia="ru-RU"/>
        </w:rPr>
        <w:t>В настоящем Кодексе используются следующие понятия:</w:t>
      </w:r>
    </w:p>
    <w:p w:rsidR="00B43638" w:rsidRPr="0055189F" w:rsidRDefault="00B43638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</w:p>
    <w:p w:rsidR="00B43638" w:rsidRDefault="00B43638" w:rsidP="00B43638">
      <w:pPr>
        <w:pStyle w:val="a5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bCs/>
          <w:snapToGrid/>
          <w:lang w:eastAsia="ru-RU"/>
        </w:rPr>
      </w:pPr>
      <w:r>
        <w:rPr>
          <w:rFonts w:eastAsia="Times New Roman"/>
          <w:bCs/>
          <w:snapToGrid/>
          <w:lang w:eastAsia="ru-RU"/>
        </w:rPr>
        <w:t xml:space="preserve"> </w:t>
      </w:r>
      <w:r w:rsidR="007E4577" w:rsidRPr="00B43638">
        <w:rPr>
          <w:rFonts w:eastAsia="Times New Roman"/>
          <w:bCs/>
          <w:snapToGrid/>
          <w:lang w:eastAsia="ru-RU"/>
        </w:rPr>
        <w:t>П</w:t>
      </w:r>
      <w:r w:rsidR="00AD141B" w:rsidRPr="00B43638">
        <w:rPr>
          <w:rFonts w:eastAsia="Times New Roman"/>
          <w:bCs/>
          <w:snapToGrid/>
          <w:lang w:eastAsia="ru-RU"/>
        </w:rPr>
        <w:t>рофессиональная этика – это совокупность моральных норм, которые определяют отношение человека к своему профессиональному долгу.</w:t>
      </w:r>
    </w:p>
    <w:p w:rsidR="00B43638" w:rsidRDefault="00B43638" w:rsidP="00B43638">
      <w:pPr>
        <w:pStyle w:val="a5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bCs/>
          <w:snapToGrid/>
          <w:lang w:eastAsia="ru-RU"/>
        </w:rPr>
      </w:pPr>
      <w:r>
        <w:rPr>
          <w:rFonts w:eastAsia="Times New Roman"/>
          <w:bCs/>
          <w:snapToGrid/>
          <w:lang w:eastAsia="ru-RU"/>
        </w:rPr>
        <w:lastRenderedPageBreak/>
        <w:t xml:space="preserve"> </w:t>
      </w:r>
      <w:r w:rsidR="00AD141B" w:rsidRPr="00B43638">
        <w:rPr>
          <w:rFonts w:eastAsia="Times New Roman"/>
          <w:bCs/>
          <w:snapToGrid/>
          <w:lang w:eastAsia="ru-RU"/>
        </w:rPr>
        <w:t>Кодекс профессиональной этики работников учреждения – это свод норм и правил подобающего поведения для работников учреждения.</w:t>
      </w:r>
    </w:p>
    <w:p w:rsidR="00B43638" w:rsidRPr="00B43638" w:rsidRDefault="00B43638" w:rsidP="00B43638">
      <w:pPr>
        <w:pStyle w:val="a5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bCs/>
          <w:snapToGrid/>
          <w:lang w:eastAsia="ru-RU"/>
        </w:rPr>
      </w:pPr>
      <w:r>
        <w:rPr>
          <w:rFonts w:eastAsia="Times New Roman"/>
          <w:bCs/>
          <w:snapToGrid/>
          <w:lang w:eastAsia="ru-RU"/>
        </w:rPr>
        <w:t xml:space="preserve"> </w:t>
      </w:r>
      <w:r w:rsidR="0055189F" w:rsidRPr="00B43638">
        <w:rPr>
          <w:rFonts w:eastAsia="Times New Roman"/>
          <w:snapToGrid/>
          <w:lang w:eastAsia="ru-RU"/>
        </w:rPr>
        <w:t>Работники Учреждения - лица, состоящие с Учреждением в трудовых отношениях.</w:t>
      </w:r>
    </w:p>
    <w:p w:rsidR="00B43638" w:rsidRPr="00B43638" w:rsidRDefault="0055189F" w:rsidP="00B43638">
      <w:pPr>
        <w:pStyle w:val="a5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bCs/>
          <w:snapToGrid/>
          <w:lang w:eastAsia="ru-RU"/>
        </w:rPr>
      </w:pPr>
      <w:r w:rsidRPr="00B43638">
        <w:rPr>
          <w:rFonts w:eastAsia="Times New Roman"/>
          <w:snapToGrid/>
          <w:lang w:eastAsia="ru-RU"/>
        </w:rPr>
        <w:t>Личная заинтересованность - возможность получения работником Учреждения в связи с исполнением должностях обязанностей доходов в виде</w:t>
      </w:r>
      <w:r w:rsidR="00AD141B" w:rsidRPr="00B43638">
        <w:rPr>
          <w:rFonts w:eastAsia="Times New Roman"/>
          <w:snapToGrid/>
          <w:lang w:eastAsia="ru-RU"/>
        </w:rPr>
        <w:t xml:space="preserve"> </w:t>
      </w:r>
      <w:r w:rsidRPr="00B43638">
        <w:rPr>
          <w:rFonts w:eastAsia="Times New Roman"/>
          <w:snapToGrid/>
          <w:lang w:eastAsia="ru-RU"/>
        </w:rPr>
        <w:t>денег, ценностей, иного имущества, в том числе имущественных прав, или услуг имущественного характера для себя или для третьих лиц.</w:t>
      </w:r>
    </w:p>
    <w:p w:rsidR="00B43638" w:rsidRPr="00B43638" w:rsidRDefault="0055189F" w:rsidP="00B43638">
      <w:pPr>
        <w:pStyle w:val="a5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bCs/>
          <w:snapToGrid/>
          <w:lang w:eastAsia="ru-RU"/>
        </w:rPr>
      </w:pPr>
      <w:r w:rsidRPr="00B43638">
        <w:rPr>
          <w:rFonts w:eastAsia="Times New Roman"/>
          <w:snapToGrid/>
          <w:lang w:eastAsia="ru-RU"/>
        </w:rPr>
        <w:t>Служебная информация - любая, не являющаяся общедоступной и не подлежащая разглашению информация, находящаяся в распоряжении работников Учреждения в силу их служебных обязанностей, распространение которой может нанести ущерб законным интересам Учреждения, клиентов Учреждения, деловых партнеров.</w:t>
      </w:r>
    </w:p>
    <w:p w:rsidR="00B43638" w:rsidRPr="00B43638" w:rsidRDefault="0055189F" w:rsidP="00B43638">
      <w:pPr>
        <w:pStyle w:val="a5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bCs/>
          <w:snapToGrid/>
          <w:lang w:eastAsia="ru-RU"/>
        </w:rPr>
      </w:pPr>
      <w:r w:rsidRPr="00B43638">
        <w:rPr>
          <w:rFonts w:eastAsia="Times New Roman"/>
          <w:snapToGrid/>
          <w:lang w:eastAsia="ru-RU"/>
        </w:rPr>
        <w:t>Конфликт интересов - ситуация, при которой личная (прямая или косвенная) заинтересованность работника Учреждения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Учреждения, с одной стороны, и правами и законными интересами Учреждения, клиентов Учреждения, деловых партнеров Учреждения, способное привести к причинению вреда правам и законным интересам Учреждения, клиентов Учреждения, деловых партнеров Учреждения.</w:t>
      </w:r>
    </w:p>
    <w:p w:rsidR="00B43638" w:rsidRPr="00B43638" w:rsidRDefault="0055189F" w:rsidP="00B43638">
      <w:pPr>
        <w:pStyle w:val="a5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bCs/>
          <w:snapToGrid/>
          <w:lang w:eastAsia="ru-RU"/>
        </w:rPr>
      </w:pPr>
      <w:r w:rsidRPr="00B43638">
        <w:rPr>
          <w:rFonts w:eastAsia="Times New Roman"/>
          <w:snapToGrid/>
          <w:lang w:eastAsia="ru-RU"/>
        </w:rPr>
        <w:t>Клиент Учреждения - юридическое или физическое лицо, которому Учреждением оказываются услуги, производятся работы в процессе осуществления деятельности.</w:t>
      </w:r>
    </w:p>
    <w:p w:rsidR="00B43638" w:rsidRPr="00B43638" w:rsidRDefault="0055189F" w:rsidP="00B43638">
      <w:pPr>
        <w:pStyle w:val="a5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bCs/>
          <w:snapToGrid/>
          <w:lang w:eastAsia="ru-RU"/>
        </w:rPr>
      </w:pPr>
      <w:r w:rsidRPr="00B43638">
        <w:rPr>
          <w:rFonts w:eastAsia="Times New Roman"/>
          <w:snapToGrid/>
          <w:lang w:eastAsia="ru-RU"/>
        </w:rPr>
        <w:t>Деловой партнер - физическое или юридическое лицо, с которым Учреждение взаимодействует на основании договора в установленной сфере деятельности.</w:t>
      </w:r>
    </w:p>
    <w:p w:rsidR="00B43638" w:rsidRPr="00B43638" w:rsidRDefault="00F3227C" w:rsidP="00B43638">
      <w:pPr>
        <w:pStyle w:val="a5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bCs/>
          <w:snapToGrid/>
          <w:lang w:eastAsia="ru-RU"/>
        </w:rPr>
      </w:pPr>
      <w:r w:rsidRPr="00B43638">
        <w:rPr>
          <w:rFonts w:eastAsia="Times New Roman"/>
          <w:snapToGrid/>
          <w:lang w:eastAsia="ru-RU"/>
        </w:rPr>
        <w:t>К</w:t>
      </w:r>
      <w:r w:rsidR="00AD141B" w:rsidRPr="00B43638">
        <w:rPr>
          <w:rFonts w:eastAsia="Times New Roman"/>
          <w:snapToGrid/>
          <w:lang w:eastAsia="ru-RU"/>
        </w:rPr>
        <w:t>оррупция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положения, вопреки законным интересам общества</w:t>
      </w:r>
      <w:r w:rsidRPr="00B43638">
        <w:rPr>
          <w:rFonts w:eastAsia="Times New Roman"/>
          <w:snapToGrid/>
          <w:lang w:eastAsia="ru-RU"/>
        </w:rPr>
        <w:t xml:space="preserve">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</w:t>
      </w:r>
      <w:r w:rsidR="007E4577" w:rsidRPr="00B43638">
        <w:rPr>
          <w:rFonts w:eastAsia="Times New Roman"/>
          <w:snapToGrid/>
          <w:lang w:eastAsia="ru-RU"/>
        </w:rPr>
        <w:t>ь</w:t>
      </w:r>
      <w:r w:rsidRPr="00B43638">
        <w:rPr>
          <w:rFonts w:eastAsia="Times New Roman"/>
          <w:snapToGrid/>
          <w:lang w:eastAsia="ru-RU"/>
        </w:rPr>
        <w:t xml:space="preserve">их лиц, либо незаконное предоставление такой выгоды указанному лицу другими физическими лицами, а </w:t>
      </w:r>
      <w:r w:rsidR="007E4577" w:rsidRPr="00B43638">
        <w:rPr>
          <w:rFonts w:eastAsia="Times New Roman"/>
          <w:snapToGrid/>
          <w:lang w:eastAsia="ru-RU"/>
        </w:rPr>
        <w:t>так же совершение указанных деяний, от имени или в интересах юридического лица.</w:t>
      </w:r>
    </w:p>
    <w:p w:rsidR="007E4577" w:rsidRPr="00B43638" w:rsidRDefault="007E4577" w:rsidP="00B43638">
      <w:pPr>
        <w:pStyle w:val="a5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bCs/>
          <w:snapToGrid/>
          <w:lang w:eastAsia="ru-RU"/>
        </w:rPr>
      </w:pPr>
      <w:r w:rsidRPr="00B43638">
        <w:rPr>
          <w:rFonts w:eastAsia="Times New Roman"/>
          <w:snapToGrid/>
          <w:lang w:eastAsia="ru-RU"/>
        </w:rPr>
        <w:t>Конфиденциальная информация – документальная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 работника учреждения.</w:t>
      </w:r>
    </w:p>
    <w:p w:rsidR="0055189F" w:rsidRPr="0055189F" w:rsidRDefault="0055189F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 </w:t>
      </w:r>
    </w:p>
    <w:p w:rsidR="00814BCB" w:rsidRPr="0055189F" w:rsidRDefault="0055189F" w:rsidP="00814BCB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  <w:r w:rsidRPr="0055189F">
        <w:rPr>
          <w:rFonts w:eastAsia="Times New Roman"/>
          <w:b/>
          <w:snapToGrid/>
          <w:lang w:eastAsia="ru-RU"/>
        </w:rPr>
        <w:t>III. Основные принципы профессиональной этики</w:t>
      </w:r>
      <w:r w:rsidR="00814BCB" w:rsidRPr="00814BCB">
        <w:rPr>
          <w:rFonts w:eastAsia="Times New Roman"/>
          <w:snapToGrid/>
          <w:lang w:eastAsia="ru-RU"/>
        </w:rPr>
        <w:t xml:space="preserve"> </w:t>
      </w:r>
      <w:r w:rsidR="00814BCB" w:rsidRPr="0055189F">
        <w:rPr>
          <w:rFonts w:eastAsia="Times New Roman"/>
          <w:b/>
          <w:snapToGrid/>
          <w:lang w:eastAsia="ru-RU"/>
        </w:rPr>
        <w:t>работников Учреждения</w:t>
      </w:r>
      <w:r w:rsidR="00772D2D">
        <w:rPr>
          <w:rFonts w:eastAsia="Times New Roman"/>
          <w:b/>
          <w:snapToGrid/>
          <w:lang w:eastAsia="ru-RU"/>
        </w:rPr>
        <w:t>.</w:t>
      </w:r>
    </w:p>
    <w:p w:rsidR="0055189F" w:rsidRPr="0055189F" w:rsidRDefault="0055189F" w:rsidP="007E4577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</w:p>
    <w:p w:rsidR="0055189F" w:rsidRPr="0055189F" w:rsidRDefault="000D1039" w:rsidP="00814BCB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>3.</w:t>
      </w:r>
      <w:r w:rsidR="00814BCB">
        <w:rPr>
          <w:rFonts w:eastAsia="Times New Roman"/>
          <w:snapToGrid/>
          <w:lang w:eastAsia="ru-RU"/>
        </w:rPr>
        <w:t xml:space="preserve">1. </w:t>
      </w:r>
      <w:r w:rsidR="0055189F" w:rsidRPr="0055189F">
        <w:rPr>
          <w:rFonts w:eastAsia="Times New Roman"/>
          <w:snapToGrid/>
          <w:lang w:eastAsia="ru-RU"/>
        </w:rPr>
        <w:t>Деятельность Учреждения, работников Учреждения основывается на следующих принципах профессиональной этики:</w:t>
      </w:r>
    </w:p>
    <w:p w:rsidR="00814BCB" w:rsidRPr="00814BCB" w:rsidRDefault="0055189F" w:rsidP="00814BCB">
      <w:pPr>
        <w:pStyle w:val="a5"/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  <w:r w:rsidRPr="00814BCB">
        <w:rPr>
          <w:rFonts w:eastAsia="Times New Roman"/>
          <w:bCs/>
          <w:snapToGrid/>
          <w:u w:val="single"/>
          <w:lang w:eastAsia="ru-RU"/>
        </w:rPr>
        <w:t>законность:</w:t>
      </w:r>
      <w:r w:rsidRPr="00814BCB">
        <w:rPr>
          <w:rFonts w:eastAsia="Times New Roman"/>
          <w:snapToGrid/>
          <w:u w:val="single"/>
          <w:lang w:eastAsia="ru-RU"/>
        </w:rPr>
        <w:t> </w:t>
      </w:r>
    </w:p>
    <w:p w:rsidR="0055189F" w:rsidRPr="0055189F" w:rsidRDefault="00814BCB" w:rsidP="00814BCB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ab/>
      </w:r>
      <w:r w:rsidR="0055189F" w:rsidRPr="0055189F">
        <w:rPr>
          <w:rFonts w:eastAsia="Times New Roman"/>
          <w:snapToGrid/>
          <w:lang w:eastAsia="ru-RU"/>
        </w:rPr>
        <w:t>Учреждение, работники Учреждения осуществляют свою деятельность в соответствии с Конституцией Российской Федерации, федеральными законами,    иными   нормативными    правовыми    актами    Российской Федерации,  </w:t>
      </w:r>
      <w:r w:rsidR="00917447" w:rsidRPr="00814BCB">
        <w:rPr>
          <w:rFonts w:eastAsia="Times New Roman"/>
          <w:snapToGrid/>
          <w:lang w:eastAsia="ru-RU"/>
        </w:rPr>
        <w:t>нормативными правовыми актами Томской области</w:t>
      </w:r>
      <w:r w:rsidR="0055189F" w:rsidRPr="0055189F">
        <w:rPr>
          <w:rFonts w:eastAsia="Times New Roman"/>
          <w:snapToGrid/>
          <w:lang w:eastAsia="ru-RU"/>
        </w:rPr>
        <w:t>, настоящим Кодексом;</w:t>
      </w:r>
    </w:p>
    <w:p w:rsidR="00814BCB" w:rsidRPr="00814BCB" w:rsidRDefault="0055189F" w:rsidP="00814BCB">
      <w:pPr>
        <w:pStyle w:val="a5"/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  <w:r w:rsidRPr="00814BCB">
        <w:rPr>
          <w:rFonts w:eastAsia="Times New Roman"/>
          <w:bCs/>
          <w:snapToGrid/>
          <w:u w:val="single"/>
          <w:lang w:eastAsia="ru-RU"/>
        </w:rPr>
        <w:t>приоритет прав и законных интересов Учреждения, клиентов Учреждения, деловых партнеров Учреждения:</w:t>
      </w:r>
      <w:r w:rsidRPr="00814BCB">
        <w:rPr>
          <w:rFonts w:eastAsia="Times New Roman"/>
          <w:snapToGrid/>
          <w:u w:val="single"/>
          <w:lang w:eastAsia="ru-RU"/>
        </w:rPr>
        <w:t> </w:t>
      </w:r>
    </w:p>
    <w:p w:rsidR="0055189F" w:rsidRPr="0055189F" w:rsidRDefault="00814BCB" w:rsidP="00814BCB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ab/>
      </w:r>
      <w:r w:rsidR="0055189F" w:rsidRPr="0055189F">
        <w:rPr>
          <w:rFonts w:eastAsia="Times New Roman"/>
          <w:snapToGrid/>
          <w:lang w:eastAsia="ru-RU"/>
        </w:rPr>
        <w:t>работники Учреждения исходят из того, что права и законные интересы Учреждения, клиентов Учреждения, деловых партнеров Учреждения ставятся выше личной заинтересованности работников Учреждения;</w:t>
      </w:r>
    </w:p>
    <w:p w:rsidR="00814BCB" w:rsidRPr="00814BCB" w:rsidRDefault="0055189F" w:rsidP="00814BCB">
      <w:pPr>
        <w:pStyle w:val="a5"/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  <w:r w:rsidRPr="00814BCB">
        <w:rPr>
          <w:rFonts w:eastAsia="Times New Roman"/>
          <w:bCs/>
          <w:snapToGrid/>
          <w:u w:val="single"/>
          <w:lang w:eastAsia="ru-RU"/>
        </w:rPr>
        <w:t>профессионализм:</w:t>
      </w:r>
      <w:r w:rsidRPr="00814BCB">
        <w:rPr>
          <w:rFonts w:eastAsia="Times New Roman"/>
          <w:snapToGrid/>
          <w:u w:val="single"/>
          <w:lang w:eastAsia="ru-RU"/>
        </w:rPr>
        <w:t> </w:t>
      </w:r>
    </w:p>
    <w:p w:rsidR="0055189F" w:rsidRPr="0055189F" w:rsidRDefault="00814BCB" w:rsidP="00814BCB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lastRenderedPageBreak/>
        <w:tab/>
      </w:r>
      <w:r w:rsidR="0055189F" w:rsidRPr="0055189F">
        <w:rPr>
          <w:rFonts w:eastAsia="Times New Roman"/>
          <w:snapToGrid/>
          <w:lang w:eastAsia="ru-RU"/>
        </w:rPr>
        <w:t>Учреждение принимает меры по поддержанию и повышению уровня квалификации и профессионализма работников Учреждения, в том числе путем проведения профессионального обучения. Работники Учреждения стремятся к повышению своего профессионального уровня.</w:t>
      </w:r>
    </w:p>
    <w:p w:rsidR="00814BCB" w:rsidRPr="00814BCB" w:rsidRDefault="00917447" w:rsidP="00814BCB">
      <w:pPr>
        <w:pStyle w:val="a5"/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  <w:r w:rsidRPr="00814BCB">
        <w:rPr>
          <w:rFonts w:eastAsia="Times New Roman"/>
          <w:bCs/>
          <w:snapToGrid/>
          <w:u w:val="single"/>
          <w:lang w:eastAsia="ru-RU"/>
        </w:rPr>
        <w:t>беспристрастность</w:t>
      </w:r>
      <w:r w:rsidR="0055189F" w:rsidRPr="00814BCB">
        <w:rPr>
          <w:rFonts w:eastAsia="Times New Roman"/>
          <w:bCs/>
          <w:snapToGrid/>
          <w:u w:val="single"/>
          <w:lang w:eastAsia="ru-RU"/>
        </w:rPr>
        <w:t>:</w:t>
      </w:r>
      <w:r w:rsidR="0055189F" w:rsidRPr="00814BCB">
        <w:rPr>
          <w:rFonts w:eastAsia="Times New Roman"/>
          <w:snapToGrid/>
          <w:u w:val="single"/>
          <w:lang w:eastAsia="ru-RU"/>
        </w:rPr>
        <w:t> </w:t>
      </w:r>
    </w:p>
    <w:p w:rsidR="00814BCB" w:rsidRDefault="00814BCB" w:rsidP="00814BCB">
      <w:pPr>
        <w:pStyle w:val="a5"/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ab/>
      </w:r>
      <w:r w:rsidR="0055189F" w:rsidRPr="00814BCB">
        <w:rPr>
          <w:rFonts w:eastAsia="Times New Roman"/>
          <w:snapToGrid/>
          <w:lang w:eastAsia="ru-RU"/>
        </w:rPr>
        <w:t>работники Учреждения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Учреждения, деловых партнеров Учреждения;</w:t>
      </w:r>
    </w:p>
    <w:p w:rsidR="00814BCB" w:rsidRPr="00814BCB" w:rsidRDefault="0055189F" w:rsidP="00814BCB">
      <w:pPr>
        <w:pStyle w:val="a5"/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  <w:r w:rsidRPr="00814BCB">
        <w:rPr>
          <w:rFonts w:eastAsia="Times New Roman"/>
          <w:bCs/>
          <w:snapToGrid/>
          <w:u w:val="single"/>
          <w:lang w:eastAsia="ru-RU"/>
        </w:rPr>
        <w:t>добросовестность:</w:t>
      </w:r>
      <w:r w:rsidRPr="00814BCB">
        <w:rPr>
          <w:rFonts w:eastAsia="Times New Roman"/>
          <w:snapToGrid/>
          <w:u w:val="single"/>
          <w:lang w:eastAsia="ru-RU"/>
        </w:rPr>
        <w:t> </w:t>
      </w:r>
    </w:p>
    <w:p w:rsidR="00814BCB" w:rsidRDefault="00814BCB" w:rsidP="00814BCB">
      <w:pPr>
        <w:pStyle w:val="a5"/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ab/>
      </w:r>
      <w:r w:rsidR="0055189F" w:rsidRPr="00814BCB">
        <w:rPr>
          <w:rFonts w:eastAsia="Times New Roman"/>
          <w:snapToGrid/>
          <w:lang w:eastAsia="ru-RU"/>
        </w:rPr>
        <w:t>работники Учреждения обязаны ответственно и справедливо относиться друг к другу, к клиентам Учреждения, деловым партнерам</w:t>
      </w:r>
      <w:r w:rsidR="00917447" w:rsidRPr="00814BCB">
        <w:rPr>
          <w:rFonts w:eastAsia="Times New Roman"/>
          <w:snapToGrid/>
          <w:lang w:eastAsia="ru-RU"/>
        </w:rPr>
        <w:t xml:space="preserve"> </w:t>
      </w:r>
      <w:r w:rsidR="0055189F" w:rsidRPr="00814BCB">
        <w:rPr>
          <w:rFonts w:eastAsia="Times New Roman"/>
          <w:snapToGrid/>
          <w:lang w:eastAsia="ru-RU"/>
        </w:rPr>
        <w:t>Учреждения. Учреждение обеспечивает все необходимые условия, позволяющие ее клиенту, а также учредителям, контролирующим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814BCB" w:rsidRPr="00814BCB" w:rsidRDefault="0055189F" w:rsidP="00814BCB">
      <w:pPr>
        <w:pStyle w:val="a5"/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  <w:r w:rsidRPr="00814BCB">
        <w:rPr>
          <w:rFonts w:eastAsia="Times New Roman"/>
          <w:bCs/>
          <w:snapToGrid/>
          <w:u w:val="single"/>
          <w:lang w:eastAsia="ru-RU"/>
        </w:rPr>
        <w:t>информационная открытость:</w:t>
      </w:r>
      <w:r w:rsidRPr="00814BCB">
        <w:rPr>
          <w:rFonts w:eastAsia="Times New Roman"/>
          <w:snapToGrid/>
          <w:u w:val="single"/>
          <w:lang w:eastAsia="ru-RU"/>
        </w:rPr>
        <w:t> </w:t>
      </w:r>
    </w:p>
    <w:p w:rsidR="00814BCB" w:rsidRDefault="00814BCB" w:rsidP="00814BCB">
      <w:pPr>
        <w:pStyle w:val="a5"/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ab/>
      </w:r>
      <w:r w:rsidR="0055189F" w:rsidRPr="00814BCB">
        <w:rPr>
          <w:rFonts w:eastAsia="Times New Roman"/>
          <w:snapToGrid/>
          <w:lang w:eastAsia="ru-RU"/>
        </w:rPr>
        <w:t>Учреждение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814BCB" w:rsidRPr="00814BCB" w:rsidRDefault="0055189F" w:rsidP="00814BCB">
      <w:pPr>
        <w:pStyle w:val="a5"/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  <w:r w:rsidRPr="00814BCB">
        <w:rPr>
          <w:rFonts w:eastAsia="Times New Roman"/>
          <w:bCs/>
          <w:snapToGrid/>
          <w:u w:val="single"/>
          <w:lang w:eastAsia="ru-RU"/>
        </w:rPr>
        <w:t>объективность и справедливое отношение:</w:t>
      </w:r>
      <w:r w:rsidRPr="00814BCB">
        <w:rPr>
          <w:rFonts w:eastAsia="Times New Roman"/>
          <w:snapToGrid/>
          <w:u w:val="single"/>
          <w:lang w:eastAsia="ru-RU"/>
        </w:rPr>
        <w:t> </w:t>
      </w:r>
    </w:p>
    <w:p w:rsidR="0055189F" w:rsidRDefault="00814BCB" w:rsidP="00814BCB">
      <w:pPr>
        <w:pStyle w:val="a5"/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ab/>
      </w:r>
      <w:r w:rsidR="0055189F" w:rsidRPr="00814BCB">
        <w:rPr>
          <w:rFonts w:eastAsia="Times New Roman"/>
          <w:snapToGrid/>
          <w:lang w:eastAsia="ru-RU"/>
        </w:rPr>
        <w:t>Учреждение обеспечивает справедливое (равное) отношение ко всем клиентам Учреждения и деловым партнерам Учреждения.</w:t>
      </w:r>
    </w:p>
    <w:p w:rsidR="00814BCB" w:rsidRPr="00814BCB" w:rsidRDefault="00814BCB" w:rsidP="00814BCB">
      <w:pPr>
        <w:pStyle w:val="a5"/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  <w:r w:rsidRPr="00814BCB">
        <w:rPr>
          <w:rFonts w:eastAsia="Times New Roman"/>
          <w:snapToGrid/>
          <w:u w:val="single"/>
          <w:lang w:eastAsia="ru-RU"/>
        </w:rPr>
        <w:t>проявление лояльности;</w:t>
      </w:r>
    </w:p>
    <w:p w:rsidR="00814BCB" w:rsidRPr="00814BCB" w:rsidRDefault="00814BCB" w:rsidP="00814BCB">
      <w:pPr>
        <w:pStyle w:val="a5"/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  <w:r w:rsidRPr="00814BCB">
        <w:rPr>
          <w:rFonts w:eastAsia="Times New Roman"/>
          <w:snapToGrid/>
          <w:u w:val="single"/>
          <w:lang w:eastAsia="ru-RU"/>
        </w:rPr>
        <w:t>конфиденциальность;</w:t>
      </w:r>
    </w:p>
    <w:p w:rsidR="00814BCB" w:rsidRPr="00814BCB" w:rsidRDefault="00814BCB" w:rsidP="00814BCB">
      <w:pPr>
        <w:pStyle w:val="a5"/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u w:val="single"/>
          <w:lang w:eastAsia="ru-RU"/>
        </w:rPr>
      </w:pPr>
      <w:r w:rsidRPr="00814BCB">
        <w:rPr>
          <w:rFonts w:eastAsia="Times New Roman"/>
          <w:snapToGrid/>
          <w:u w:val="single"/>
          <w:lang w:eastAsia="ru-RU"/>
        </w:rPr>
        <w:t>соблюдение общий нравственных норм.</w:t>
      </w:r>
    </w:p>
    <w:p w:rsidR="00640468" w:rsidRDefault="0055189F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                      </w:t>
      </w:r>
    </w:p>
    <w:p w:rsidR="00640468" w:rsidRDefault="00640468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</w:p>
    <w:p w:rsidR="0055189F" w:rsidRDefault="0055189F" w:rsidP="00DC57A7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  <w:r w:rsidRPr="0055189F">
        <w:rPr>
          <w:rFonts w:eastAsia="Times New Roman"/>
          <w:b/>
          <w:snapToGrid/>
          <w:lang w:eastAsia="ru-RU"/>
        </w:rPr>
        <w:t>IV. Основные правила служебного поведения</w:t>
      </w:r>
      <w:r w:rsidR="00DC57A7">
        <w:rPr>
          <w:rFonts w:eastAsia="Times New Roman"/>
          <w:b/>
          <w:snapToGrid/>
          <w:lang w:eastAsia="ru-RU"/>
        </w:rPr>
        <w:t xml:space="preserve"> </w:t>
      </w:r>
      <w:r w:rsidRPr="0055189F">
        <w:rPr>
          <w:rFonts w:eastAsia="Times New Roman"/>
          <w:b/>
          <w:snapToGrid/>
          <w:lang w:eastAsia="ru-RU"/>
        </w:rPr>
        <w:t>работников Учреждения</w:t>
      </w:r>
      <w:r w:rsidR="00DC57A7" w:rsidRPr="00DC57A7">
        <w:rPr>
          <w:rFonts w:eastAsia="Times New Roman"/>
          <w:b/>
          <w:snapToGrid/>
          <w:lang w:eastAsia="ru-RU"/>
        </w:rPr>
        <w:t xml:space="preserve"> во время исполнения должностных обязанностей</w:t>
      </w:r>
      <w:r w:rsidR="00DC57A7">
        <w:rPr>
          <w:rFonts w:eastAsia="Times New Roman"/>
          <w:b/>
          <w:snapToGrid/>
          <w:lang w:eastAsia="ru-RU"/>
        </w:rPr>
        <w:t>.</w:t>
      </w:r>
    </w:p>
    <w:p w:rsidR="00DC57A7" w:rsidRDefault="00DC57A7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b/>
          <w:snapToGrid/>
          <w:lang w:eastAsia="ru-RU"/>
        </w:rPr>
      </w:pPr>
    </w:p>
    <w:p w:rsidR="0055189F" w:rsidRPr="0055189F" w:rsidRDefault="00DC57A7" w:rsidP="004C138D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DC57A7">
        <w:rPr>
          <w:rFonts w:eastAsia="Times New Roman"/>
          <w:snapToGrid/>
          <w:lang w:eastAsia="ru-RU"/>
        </w:rPr>
        <w:t xml:space="preserve">4.1. </w:t>
      </w:r>
      <w:r w:rsidR="0055189F" w:rsidRPr="0055189F">
        <w:rPr>
          <w:rFonts w:eastAsia="Times New Roman"/>
          <w:snapToGrid/>
          <w:lang w:eastAsia="ru-RU"/>
        </w:rPr>
        <w:t> </w:t>
      </w:r>
      <w:r w:rsidR="0055189F" w:rsidRPr="0055189F">
        <w:rPr>
          <w:rFonts w:eastAsia="Times New Roman"/>
          <w:snapToGrid/>
          <w:u w:val="single"/>
          <w:lang w:eastAsia="ru-RU"/>
        </w:rPr>
        <w:t>Работники Учреждения обязаны:</w:t>
      </w:r>
    </w:p>
    <w:p w:rsidR="00DC57A7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DC57A7">
        <w:rPr>
          <w:rFonts w:eastAsia="Times New Roman"/>
          <w:snapToGrid/>
          <w:lang w:eastAsia="ru-RU"/>
        </w:rPr>
        <w:t>исполнять должностные обязанности добросовестно и на высоком</w:t>
      </w:r>
      <w:r w:rsidRPr="00DC57A7">
        <w:rPr>
          <w:rFonts w:eastAsia="Times New Roman"/>
          <w:snapToGrid/>
          <w:lang w:eastAsia="ru-RU"/>
        </w:rPr>
        <w:br/>
        <w:t>профессиональном уровне в целях обеспечения эффективной работы Учреждения;</w:t>
      </w:r>
    </w:p>
    <w:p w:rsidR="00DC57A7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DC57A7">
        <w:rPr>
          <w:rFonts w:eastAsia="Times New Roman"/>
          <w:snapToGrid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DC57A7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DC57A7">
        <w:rPr>
          <w:rFonts w:eastAsia="Times New Roman"/>
          <w:snapToGrid/>
          <w:lang w:eastAsia="ru-RU"/>
        </w:rPr>
        <w:t>осуществлять свою деятельность в пределах полномочий Учреждения;</w:t>
      </w:r>
    </w:p>
    <w:p w:rsidR="00DC57A7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DC57A7">
        <w:rPr>
          <w:rFonts w:eastAsia="Times New Roman"/>
          <w:snapToGrid/>
          <w:lang w:eastAsia="ru-RU"/>
        </w:rPr>
        <w:t>соблюдать беспристрастность, исключающую возможность влияния на</w:t>
      </w:r>
      <w:r w:rsidRPr="00DC57A7">
        <w:rPr>
          <w:rFonts w:eastAsia="Times New Roman"/>
          <w:snapToGrid/>
          <w:lang w:eastAsia="ru-RU"/>
        </w:rPr>
        <w:br/>
        <w:t>служебную деятельность решений политических партий иных общественных</w:t>
      </w:r>
      <w:r w:rsidRPr="00DC57A7">
        <w:rPr>
          <w:rFonts w:eastAsia="Times New Roman"/>
          <w:snapToGrid/>
          <w:lang w:eastAsia="ru-RU"/>
        </w:rPr>
        <w:br/>
        <w:t>объединений;</w:t>
      </w:r>
    </w:p>
    <w:p w:rsidR="00DC57A7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C57A7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постоянно стремиться к обеспечению эффективного использования ресурсов, находящихся в распоряжении;</w:t>
      </w:r>
    </w:p>
    <w:p w:rsidR="00DC57A7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DC57A7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DC57A7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lastRenderedPageBreak/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DC57A7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соблюдать права клиентов Учреждения,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4C138D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деятельность  и  способных  нанести  ущерб  репутации Учреждения, а  также</w:t>
      </w:r>
      <w:r w:rsidR="00DC57A7">
        <w:rPr>
          <w:rFonts w:eastAsia="Times New Roman"/>
          <w:snapToGrid/>
          <w:lang w:eastAsia="ru-RU"/>
        </w:rPr>
        <w:t xml:space="preserve"> </w:t>
      </w:r>
      <w:r w:rsidRPr="00DC57A7">
        <w:rPr>
          <w:rFonts w:eastAsia="Times New Roman"/>
          <w:snapToGrid/>
          <w:lang w:eastAsia="ru-RU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4C138D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4C138D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Учреждения;</w:t>
      </w:r>
    </w:p>
    <w:p w:rsidR="004C138D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</w:t>
      </w:r>
      <w:r w:rsidR="004C138D">
        <w:rPr>
          <w:rFonts w:eastAsia="Times New Roman"/>
          <w:snapToGrid/>
          <w:lang w:eastAsia="ru-RU"/>
        </w:rPr>
        <w:t>;</w:t>
      </w:r>
    </w:p>
    <w:p w:rsidR="004C138D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4C138D">
        <w:rPr>
          <w:rFonts w:eastAsia="Times New Roman"/>
          <w:snapToGrid/>
          <w:lang w:eastAsia="ru-RU"/>
        </w:rPr>
        <w:t>нести персональную ответственность за результаты своей деятельности;</w:t>
      </w:r>
    </w:p>
    <w:p w:rsidR="004C138D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4C138D" w:rsidRDefault="0055189F" w:rsidP="004C138D">
      <w:pPr>
        <w:pStyle w:val="a5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внешний вид работника Учреждения при исполнении им должностных обязанностей, в зависимости от условий работы и формата служебного мероприятия, должен выражать уважение к клиентам Учреждения, деловым партнерам Учреждения, соответствовать общепринятому деловому (или корпоративному) стилю. </w:t>
      </w:r>
    </w:p>
    <w:p w:rsidR="0055189F" w:rsidRPr="0055189F" w:rsidRDefault="004C138D" w:rsidP="004C138D">
      <w:pPr>
        <w:pStyle w:val="a5"/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4C138D">
        <w:rPr>
          <w:rFonts w:eastAsia="Times New Roman"/>
          <w:snapToGrid/>
          <w:lang w:eastAsia="ru-RU"/>
        </w:rPr>
        <w:tab/>
      </w:r>
      <w:r w:rsidR="0055189F" w:rsidRPr="0055189F">
        <w:rPr>
          <w:rFonts w:eastAsia="Times New Roman"/>
          <w:snapToGrid/>
          <w:u w:val="single"/>
          <w:lang w:eastAsia="ru-RU"/>
        </w:rPr>
        <w:t>Критериями делового стиля являются официальность, сдержанность, традиционность, аккуратность.</w:t>
      </w:r>
    </w:p>
    <w:p w:rsidR="004C138D" w:rsidRDefault="004C138D" w:rsidP="004C138D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4C138D">
        <w:rPr>
          <w:rFonts w:eastAsia="Times New Roman"/>
          <w:snapToGrid/>
          <w:lang w:eastAsia="ru-RU"/>
        </w:rPr>
        <w:t>4.2.</w:t>
      </w:r>
      <w:r>
        <w:rPr>
          <w:rFonts w:eastAsia="Times New Roman"/>
          <w:snapToGrid/>
          <w:lang w:eastAsia="ru-RU"/>
        </w:rPr>
        <w:t xml:space="preserve"> </w:t>
      </w:r>
      <w:r>
        <w:rPr>
          <w:rFonts w:eastAsia="Times New Roman"/>
          <w:snapToGrid/>
          <w:u w:val="single"/>
          <w:lang w:eastAsia="ru-RU"/>
        </w:rPr>
        <w:t xml:space="preserve"> </w:t>
      </w:r>
      <w:r w:rsidR="0055189F" w:rsidRPr="0055189F">
        <w:rPr>
          <w:rFonts w:eastAsia="Times New Roman"/>
          <w:snapToGrid/>
          <w:u w:val="single"/>
          <w:lang w:eastAsia="ru-RU"/>
        </w:rPr>
        <w:t>В служебном поведении работника недопустимы:</w:t>
      </w:r>
    </w:p>
    <w:p w:rsidR="004C138D" w:rsidRDefault="0055189F" w:rsidP="004C138D">
      <w:pPr>
        <w:pStyle w:val="a5"/>
        <w:numPr>
          <w:ilvl w:val="0"/>
          <w:numId w:val="13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4C138D">
        <w:rPr>
          <w:rFonts w:eastAsia="Times New Roman"/>
          <w:snapToGrid/>
          <w:lang w:eastAsia="ru-RU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189F" w:rsidRPr="004C138D" w:rsidRDefault="0055189F" w:rsidP="004C138D">
      <w:pPr>
        <w:pStyle w:val="a5"/>
        <w:numPr>
          <w:ilvl w:val="0"/>
          <w:numId w:val="13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4C138D">
        <w:rPr>
          <w:rFonts w:eastAsia="Times New Roman"/>
          <w:snapToGrid/>
          <w:lang w:eastAsia="ru-RU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4C138D" w:rsidRDefault="004C138D" w:rsidP="004C138D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4C138D">
        <w:rPr>
          <w:rFonts w:eastAsia="Times New Roman"/>
          <w:snapToGrid/>
          <w:lang w:eastAsia="ru-RU"/>
        </w:rPr>
        <w:t>4.3.</w:t>
      </w:r>
      <w:r>
        <w:rPr>
          <w:rFonts w:eastAsia="Times New Roman"/>
          <w:snapToGrid/>
          <w:lang w:eastAsia="ru-RU"/>
        </w:rPr>
        <w:t xml:space="preserve"> </w:t>
      </w:r>
      <w:r w:rsidR="0055189F" w:rsidRPr="0055189F">
        <w:rPr>
          <w:rFonts w:eastAsia="Times New Roman"/>
          <w:snapToGrid/>
          <w:u w:val="single"/>
          <w:lang w:eastAsia="ru-RU"/>
        </w:rPr>
        <w:t>Работник Учреждения, наделенный организационно-распорядительными</w:t>
      </w:r>
      <w:r w:rsidR="0055189F" w:rsidRPr="0055189F">
        <w:rPr>
          <w:rFonts w:eastAsia="Times New Roman"/>
          <w:snapToGrid/>
          <w:u w:val="single"/>
          <w:lang w:eastAsia="ru-RU"/>
        </w:rPr>
        <w:br/>
        <w:t>полномочиями, также обязан:</w:t>
      </w:r>
    </w:p>
    <w:p w:rsidR="004C138D" w:rsidRDefault="0055189F" w:rsidP="004C138D">
      <w:pPr>
        <w:pStyle w:val="a5"/>
        <w:numPr>
          <w:ilvl w:val="0"/>
          <w:numId w:val="14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4C138D">
        <w:rPr>
          <w:rFonts w:eastAsia="Times New Roman"/>
          <w:snapToGrid/>
          <w:lang w:eastAsia="ru-RU"/>
        </w:rPr>
        <w:t>принимать меры по предотвращению и урегулированию конфликта интересов;</w:t>
      </w:r>
    </w:p>
    <w:p w:rsidR="004C138D" w:rsidRDefault="0055189F" w:rsidP="004C138D">
      <w:pPr>
        <w:pStyle w:val="a5"/>
        <w:numPr>
          <w:ilvl w:val="0"/>
          <w:numId w:val="14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4C138D">
        <w:rPr>
          <w:rFonts w:eastAsia="Times New Roman"/>
          <w:snapToGrid/>
          <w:lang w:eastAsia="ru-RU"/>
        </w:rPr>
        <w:t>принимать меры по предупреждению и пресечению коррупции;</w:t>
      </w:r>
    </w:p>
    <w:p w:rsidR="0055189F" w:rsidRPr="004C138D" w:rsidRDefault="0055189F" w:rsidP="004C138D">
      <w:pPr>
        <w:pStyle w:val="a5"/>
        <w:numPr>
          <w:ilvl w:val="0"/>
          <w:numId w:val="14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4C138D">
        <w:rPr>
          <w:rFonts w:eastAsia="Times New Roman"/>
          <w:snapToGrid/>
          <w:lang w:eastAsia="ru-RU"/>
        </w:rPr>
        <w:t>своим личным поведением подавать пример</w:t>
      </w:r>
      <w:r w:rsidR="004C138D">
        <w:rPr>
          <w:rFonts w:eastAsia="Times New Roman"/>
          <w:snapToGrid/>
          <w:lang w:eastAsia="ru-RU"/>
        </w:rPr>
        <w:t xml:space="preserve"> честности, беспристрастности и </w:t>
      </w:r>
      <w:r w:rsidRPr="004C138D">
        <w:rPr>
          <w:rFonts w:eastAsia="Times New Roman"/>
          <w:snapToGrid/>
          <w:lang w:eastAsia="ru-RU"/>
        </w:rPr>
        <w:t>справедливости.</w:t>
      </w:r>
    </w:p>
    <w:p w:rsidR="0055189F" w:rsidRPr="0055189F" w:rsidRDefault="0055189F" w:rsidP="00772D2D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  </w:t>
      </w:r>
    </w:p>
    <w:p w:rsidR="002908FA" w:rsidRDefault="002908FA" w:rsidP="00772D2D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</w:p>
    <w:p w:rsidR="002908FA" w:rsidRDefault="002908FA" w:rsidP="00772D2D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</w:p>
    <w:p w:rsidR="0055189F" w:rsidRDefault="0055189F" w:rsidP="00772D2D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  <w:r w:rsidRPr="0055189F">
        <w:rPr>
          <w:rFonts w:eastAsia="Times New Roman"/>
          <w:b/>
          <w:snapToGrid/>
          <w:lang w:eastAsia="ru-RU"/>
        </w:rPr>
        <w:lastRenderedPageBreak/>
        <w:t>V. Требования к антикоррупционному поведению работников</w:t>
      </w:r>
      <w:r w:rsidR="00772D2D">
        <w:rPr>
          <w:rFonts w:eastAsia="Times New Roman"/>
          <w:b/>
          <w:snapToGrid/>
          <w:lang w:eastAsia="ru-RU"/>
        </w:rPr>
        <w:t>.</w:t>
      </w:r>
    </w:p>
    <w:p w:rsidR="002908FA" w:rsidRPr="0055189F" w:rsidRDefault="002908FA" w:rsidP="00772D2D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</w:p>
    <w:p w:rsidR="00936573" w:rsidRDefault="00936573" w:rsidP="00936573">
      <w:pPr>
        <w:pStyle w:val="a5"/>
        <w:numPr>
          <w:ilvl w:val="1"/>
          <w:numId w:val="1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 xml:space="preserve"> </w:t>
      </w:r>
      <w:r w:rsidR="0055189F" w:rsidRPr="00936573">
        <w:rPr>
          <w:rFonts w:eastAsia="Times New Roman"/>
          <w:snapToGrid/>
          <w:lang w:eastAsia="ru-RU"/>
        </w:rPr>
        <w:t>Работник Учреждения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936573" w:rsidRDefault="0055189F" w:rsidP="00936573">
      <w:pPr>
        <w:pStyle w:val="a5"/>
        <w:numPr>
          <w:ilvl w:val="1"/>
          <w:numId w:val="1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936573">
        <w:rPr>
          <w:rFonts w:eastAsia="Times New Roman"/>
          <w:snapToGrid/>
          <w:lang w:eastAsia="ru-RU"/>
        </w:rPr>
        <w:t>В установленных законодательством Российской Федерации случаях работник Учреждения обязан представлять сведения о доходах, расходах, об имуществе и обязательствах имущественного характера.</w:t>
      </w:r>
    </w:p>
    <w:p w:rsidR="00936573" w:rsidRDefault="0055189F" w:rsidP="00936573">
      <w:pPr>
        <w:pStyle w:val="a5"/>
        <w:numPr>
          <w:ilvl w:val="1"/>
          <w:numId w:val="1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936573">
        <w:rPr>
          <w:rFonts w:eastAsia="Times New Roman"/>
          <w:snapToGrid/>
          <w:lang w:eastAsia="ru-RU"/>
        </w:rPr>
        <w:t>Работнику Учреждения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  вознаграждения). </w:t>
      </w:r>
    </w:p>
    <w:p w:rsidR="0055189F" w:rsidRPr="00936573" w:rsidRDefault="0055189F" w:rsidP="00936573">
      <w:pPr>
        <w:pStyle w:val="a5"/>
        <w:numPr>
          <w:ilvl w:val="1"/>
          <w:numId w:val="16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936573">
        <w:rPr>
          <w:rFonts w:eastAsia="Times New Roman"/>
          <w:snapToGrid/>
          <w:lang w:eastAsia="ru-RU"/>
        </w:rPr>
        <w:t>В    указанных   случаях   подарки,   полученные    работником</w:t>
      </w:r>
      <w:r w:rsidR="00936573">
        <w:rPr>
          <w:rFonts w:eastAsia="Times New Roman"/>
          <w:snapToGrid/>
          <w:lang w:eastAsia="ru-RU"/>
        </w:rPr>
        <w:t xml:space="preserve"> </w:t>
      </w:r>
      <w:r w:rsidRPr="00936573">
        <w:rPr>
          <w:rFonts w:eastAsia="Times New Roman"/>
          <w:snapToGrid/>
          <w:lang w:eastAsia="ru-RU"/>
        </w:rPr>
        <w:t>Учреждения в связи с протокольными мероприятиями, служебными     командировками и с другими официальными мероприятиями, признаются собственностью Учреждения и передаются работником по акту в Учреждения в порядке, предусмотренном нормативным актом Учреждения.</w:t>
      </w:r>
    </w:p>
    <w:p w:rsidR="0055189F" w:rsidRPr="0055189F" w:rsidRDefault="0055189F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 </w:t>
      </w:r>
    </w:p>
    <w:p w:rsidR="0055189F" w:rsidRPr="0055189F" w:rsidRDefault="0055189F" w:rsidP="00772D2D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  <w:r w:rsidRPr="0055189F">
        <w:rPr>
          <w:rFonts w:eastAsia="Times New Roman"/>
          <w:b/>
          <w:snapToGrid/>
          <w:lang w:eastAsia="ru-RU"/>
        </w:rPr>
        <w:t>VI. Обращение со служебной информацией</w:t>
      </w:r>
      <w:r w:rsidR="00772D2D">
        <w:rPr>
          <w:rFonts w:eastAsia="Times New Roman"/>
          <w:b/>
          <w:snapToGrid/>
          <w:lang w:eastAsia="ru-RU"/>
        </w:rPr>
        <w:t>.</w:t>
      </w:r>
    </w:p>
    <w:p w:rsidR="00A90EEE" w:rsidRDefault="00A90EEE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</w:p>
    <w:p w:rsidR="00641D3F" w:rsidRDefault="00A90EEE" w:rsidP="00CA0E2C">
      <w:pPr>
        <w:shd w:val="clear" w:color="auto" w:fill="FFFFFF"/>
        <w:tabs>
          <w:tab w:val="left" w:pos="851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 xml:space="preserve">6.1. </w:t>
      </w:r>
      <w:r w:rsidR="00CA0E2C">
        <w:rPr>
          <w:rFonts w:eastAsia="Times New Roman"/>
          <w:snapToGrid/>
          <w:lang w:eastAsia="ru-RU"/>
        </w:rPr>
        <w:t xml:space="preserve"> </w:t>
      </w:r>
      <w:r w:rsidR="00D34A1A">
        <w:rPr>
          <w:rFonts w:eastAsia="Times New Roman"/>
          <w:snapToGrid/>
          <w:lang w:eastAsia="ru-RU"/>
        </w:rPr>
        <w:t>С</w:t>
      </w:r>
      <w:r w:rsidR="00641D3F">
        <w:rPr>
          <w:rFonts w:eastAsia="Times New Roman"/>
          <w:snapToGrid/>
          <w:lang w:eastAsia="ru-RU"/>
        </w:rPr>
        <w:t xml:space="preserve"> учетом основных положений Федерального закона от 27.07.2006 года №149-ФЗ «Об информации, информационных технологиях и о защите информации» и Федерального закона от 27.07.2006 года №152-ФЗ «О персональных данных» в отношении доступа к </w:t>
      </w:r>
      <w:r w:rsidR="00D34A1A">
        <w:rPr>
          <w:rFonts w:eastAsia="Times New Roman"/>
          <w:snapToGrid/>
          <w:lang w:eastAsia="ru-RU"/>
        </w:rPr>
        <w:t>конфиденциальной информации, находящейся в распоряжении учреждения, работник учреждения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 w:rsidR="00D34A1A" w:rsidRDefault="00D34A1A" w:rsidP="00CA0E2C">
      <w:pPr>
        <w:shd w:val="clear" w:color="auto" w:fill="FFFFFF"/>
        <w:tabs>
          <w:tab w:val="left" w:pos="851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 xml:space="preserve">6.2. </w:t>
      </w:r>
      <w:r w:rsidR="00CA0E2C">
        <w:rPr>
          <w:rFonts w:eastAsia="Times New Roman"/>
          <w:snapToGrid/>
          <w:lang w:eastAsia="ru-RU"/>
        </w:rPr>
        <w:t>Р</w:t>
      </w:r>
      <w:r>
        <w:rPr>
          <w:rFonts w:eastAsia="Times New Roman"/>
          <w:snapToGrid/>
          <w:lang w:eastAsia="ru-RU"/>
        </w:rPr>
        <w:t>аботник учреждения, при наличии у него права доступа к конфиденциальной информации, обязан соответствен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стала известна и за которую он несет ответственность в соответствии с действующим законодательством.</w:t>
      </w:r>
    </w:p>
    <w:p w:rsidR="00D34A1A" w:rsidRDefault="00D34A1A" w:rsidP="00CA0E2C">
      <w:pPr>
        <w:shd w:val="clear" w:color="auto" w:fill="FFFFFF"/>
        <w:tabs>
          <w:tab w:val="left" w:pos="851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 xml:space="preserve">6.3. </w:t>
      </w:r>
      <w:r w:rsidR="00CA0E2C">
        <w:rPr>
          <w:rFonts w:eastAsia="Times New Roman"/>
          <w:snapToGrid/>
          <w:lang w:eastAsia="ru-RU"/>
        </w:rPr>
        <w:t xml:space="preserve">  </w:t>
      </w:r>
      <w:r w:rsidR="0055189F" w:rsidRPr="0055189F">
        <w:rPr>
          <w:rFonts w:eastAsia="Times New Roman"/>
          <w:snapToGrid/>
          <w:lang w:eastAsia="ru-RU"/>
        </w:rPr>
        <w:t>Работник Учреждения вправе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D34A1A" w:rsidRDefault="00D34A1A" w:rsidP="00D34A1A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</w:p>
    <w:p w:rsidR="00CB785A" w:rsidRDefault="00CB785A" w:rsidP="00CB785A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  <w:r w:rsidRPr="0055189F">
        <w:rPr>
          <w:rFonts w:eastAsia="Times New Roman"/>
          <w:b/>
          <w:snapToGrid/>
          <w:lang w:eastAsia="ru-RU"/>
        </w:rPr>
        <w:t>VI</w:t>
      </w:r>
      <w:r>
        <w:rPr>
          <w:rFonts w:eastAsia="Times New Roman"/>
          <w:b/>
          <w:snapToGrid/>
          <w:lang w:val="en-US" w:eastAsia="ru-RU"/>
        </w:rPr>
        <w:t>I</w:t>
      </w:r>
      <w:r w:rsidRPr="0055189F">
        <w:rPr>
          <w:rFonts w:eastAsia="Times New Roman"/>
          <w:b/>
          <w:snapToGrid/>
          <w:lang w:eastAsia="ru-RU"/>
        </w:rPr>
        <w:t xml:space="preserve">. Обращение </w:t>
      </w:r>
      <w:r>
        <w:rPr>
          <w:rFonts w:eastAsia="Times New Roman"/>
          <w:b/>
          <w:snapToGrid/>
          <w:lang w:eastAsia="ru-RU"/>
        </w:rPr>
        <w:t xml:space="preserve">с вверенными финансовыми средствами, </w:t>
      </w:r>
    </w:p>
    <w:p w:rsidR="00CB785A" w:rsidRPr="0055189F" w:rsidRDefault="00CB785A" w:rsidP="00CB785A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  <w:r>
        <w:rPr>
          <w:rFonts w:eastAsia="Times New Roman"/>
          <w:b/>
          <w:snapToGrid/>
          <w:lang w:eastAsia="ru-RU"/>
        </w:rPr>
        <w:t>материально-техническими и иными ресурсами.</w:t>
      </w:r>
    </w:p>
    <w:p w:rsidR="00D34A1A" w:rsidRDefault="00D34A1A" w:rsidP="00D34A1A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</w:p>
    <w:p w:rsidR="00CB785A" w:rsidRDefault="00CB785A" w:rsidP="00CA0E2C">
      <w:pPr>
        <w:pStyle w:val="a5"/>
        <w:numPr>
          <w:ilvl w:val="1"/>
          <w:numId w:val="17"/>
        </w:num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 xml:space="preserve">Осуществляя свои должностные полномочия, работник учреждения должен управлять с пользой, </w:t>
      </w:r>
      <w:r w:rsidRPr="00936573">
        <w:rPr>
          <w:rFonts w:eastAsia="Times New Roman"/>
          <w:snapToGrid/>
          <w:lang w:eastAsia="ru-RU"/>
        </w:rPr>
        <w:t xml:space="preserve"> </w:t>
      </w:r>
      <w:r>
        <w:rPr>
          <w:rFonts w:eastAsia="Times New Roman"/>
          <w:snapToGrid/>
          <w:lang w:eastAsia="ru-RU"/>
        </w:rPr>
        <w:t>эффективно и экономно вверенными ему финансовыми средствами, имуществом, материально-техническими и иными ресурсами, которые не могут</w:t>
      </w:r>
      <w:r w:rsidRPr="00936573">
        <w:rPr>
          <w:rFonts w:eastAsia="Times New Roman"/>
          <w:snapToGrid/>
          <w:lang w:eastAsia="ru-RU"/>
        </w:rPr>
        <w:t xml:space="preserve"> </w:t>
      </w:r>
      <w:r>
        <w:rPr>
          <w:rFonts w:eastAsia="Times New Roman"/>
          <w:snapToGrid/>
          <w:lang w:eastAsia="ru-RU"/>
        </w:rPr>
        <w:t xml:space="preserve">им использоваться для личных </w:t>
      </w:r>
      <w:r w:rsidRPr="00936573">
        <w:rPr>
          <w:rFonts w:eastAsia="Times New Roman"/>
          <w:snapToGrid/>
          <w:lang w:eastAsia="ru-RU"/>
        </w:rPr>
        <w:t>интересов.</w:t>
      </w:r>
    </w:p>
    <w:p w:rsidR="0025528E" w:rsidRPr="00CA0E2C" w:rsidRDefault="00CA0E2C" w:rsidP="00CA0E2C">
      <w:pPr>
        <w:pStyle w:val="a5"/>
        <w:numPr>
          <w:ilvl w:val="1"/>
          <w:numId w:val="17"/>
        </w:numPr>
        <w:shd w:val="clear" w:color="auto" w:fill="FFFFFF"/>
        <w:tabs>
          <w:tab w:val="left" w:pos="567"/>
        </w:tabs>
        <w:ind w:left="567" w:hanging="567"/>
        <w:jc w:val="both"/>
        <w:rPr>
          <w:bCs/>
          <w:sz w:val="22"/>
          <w:szCs w:val="22"/>
        </w:rPr>
      </w:pPr>
      <w:r w:rsidRPr="00CA0E2C">
        <w:rPr>
          <w:rFonts w:eastAsia="Times New Roman"/>
          <w:snapToGrid/>
          <w:lang w:eastAsia="ru-RU"/>
        </w:rPr>
        <w:t>С</w:t>
      </w:r>
      <w:r w:rsidR="0025528E" w:rsidRPr="00CA0E2C">
        <w:rPr>
          <w:rFonts w:eastAsia="Times New Roman"/>
          <w:snapToGrid/>
          <w:lang w:eastAsia="ru-RU"/>
        </w:rPr>
        <w:t>трого соблюд</w:t>
      </w:r>
      <w:r w:rsidRPr="00CA0E2C">
        <w:rPr>
          <w:rFonts w:eastAsia="Times New Roman"/>
          <w:snapToGrid/>
          <w:lang w:eastAsia="ru-RU"/>
        </w:rPr>
        <w:t>ать</w:t>
      </w:r>
      <w:r w:rsidR="0025528E" w:rsidRPr="00CA0E2C">
        <w:rPr>
          <w:rFonts w:eastAsia="Times New Roman"/>
          <w:snapToGrid/>
          <w:lang w:eastAsia="ru-RU"/>
        </w:rPr>
        <w:t xml:space="preserve"> федерально</w:t>
      </w:r>
      <w:r w:rsidRPr="00CA0E2C">
        <w:rPr>
          <w:rFonts w:eastAsia="Times New Roman"/>
          <w:snapToGrid/>
          <w:lang w:eastAsia="ru-RU"/>
        </w:rPr>
        <w:t>е</w:t>
      </w:r>
      <w:r w:rsidR="0025528E" w:rsidRPr="00CA0E2C">
        <w:rPr>
          <w:rFonts w:eastAsia="Times New Roman"/>
          <w:snapToGrid/>
          <w:lang w:eastAsia="ru-RU"/>
        </w:rPr>
        <w:t xml:space="preserve"> законодательств</w:t>
      </w:r>
      <w:r w:rsidRPr="00CA0E2C">
        <w:rPr>
          <w:rFonts w:eastAsia="Times New Roman"/>
          <w:snapToGrid/>
          <w:lang w:eastAsia="ru-RU"/>
        </w:rPr>
        <w:t>о</w:t>
      </w:r>
      <w:r w:rsidR="0025528E" w:rsidRPr="00CA0E2C">
        <w:rPr>
          <w:bCs/>
          <w:sz w:val="22"/>
          <w:szCs w:val="22"/>
        </w:rPr>
        <w:t xml:space="preserve"> в сфере закупок товаров, работ, услуг для обеспечения государственных и муниципальных нужд работникам учреждения</w:t>
      </w:r>
      <w:r>
        <w:rPr>
          <w:bCs/>
          <w:sz w:val="22"/>
          <w:szCs w:val="22"/>
        </w:rPr>
        <w:t>.</w:t>
      </w:r>
    </w:p>
    <w:p w:rsidR="00D34A1A" w:rsidRDefault="00D34A1A" w:rsidP="00D34A1A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</w:p>
    <w:p w:rsidR="00CA0E2C" w:rsidRPr="0055189F" w:rsidRDefault="00CA0E2C" w:rsidP="00CA0E2C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  <w:r w:rsidRPr="0055189F">
        <w:rPr>
          <w:rFonts w:eastAsia="Times New Roman"/>
          <w:b/>
          <w:snapToGrid/>
          <w:lang w:eastAsia="ru-RU"/>
        </w:rPr>
        <w:t>VI</w:t>
      </w:r>
      <w:r>
        <w:rPr>
          <w:rFonts w:eastAsia="Times New Roman"/>
          <w:b/>
          <w:snapToGrid/>
          <w:lang w:val="en-US" w:eastAsia="ru-RU"/>
        </w:rPr>
        <w:t>II</w:t>
      </w:r>
      <w:r w:rsidRPr="0055189F">
        <w:rPr>
          <w:rFonts w:eastAsia="Times New Roman"/>
          <w:b/>
          <w:snapToGrid/>
          <w:lang w:eastAsia="ru-RU"/>
        </w:rPr>
        <w:t xml:space="preserve">. </w:t>
      </w:r>
      <w:r>
        <w:rPr>
          <w:rFonts w:eastAsia="Times New Roman"/>
          <w:b/>
          <w:snapToGrid/>
          <w:lang w:eastAsia="ru-RU"/>
        </w:rPr>
        <w:t>Конфликт интересов.</w:t>
      </w:r>
    </w:p>
    <w:p w:rsidR="00D34A1A" w:rsidRDefault="00D34A1A" w:rsidP="00D34A1A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</w:p>
    <w:p w:rsidR="003A7B64" w:rsidRDefault="00CA0E2C" w:rsidP="002129E6">
      <w:pPr>
        <w:shd w:val="clear" w:color="auto" w:fill="FFFFFF"/>
        <w:tabs>
          <w:tab w:val="left" w:pos="567"/>
          <w:tab w:val="left" w:pos="709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 xml:space="preserve">8.1. </w:t>
      </w:r>
      <w:r w:rsidR="002129E6">
        <w:rPr>
          <w:rFonts w:eastAsia="Times New Roman"/>
          <w:snapToGrid/>
          <w:lang w:eastAsia="ru-RU"/>
        </w:rPr>
        <w:t xml:space="preserve"> </w:t>
      </w:r>
      <w:r w:rsidR="003A7B64">
        <w:rPr>
          <w:rFonts w:eastAsia="Times New Roman"/>
          <w:snapToGrid/>
          <w:lang w:eastAsia="ru-RU"/>
        </w:rPr>
        <w:t xml:space="preserve">В </w:t>
      </w:r>
      <w:r w:rsidR="00D34116">
        <w:rPr>
          <w:rFonts w:eastAsia="Times New Roman"/>
          <w:snapToGrid/>
          <w:lang w:eastAsia="ru-RU"/>
        </w:rPr>
        <w:t>целях недопущения возникновения конфликта интересов в учреждении работник учреждения обязан:</w:t>
      </w:r>
    </w:p>
    <w:p w:rsidR="00D34116" w:rsidRDefault="00EE2656" w:rsidP="002129E6">
      <w:pPr>
        <w:pStyle w:val="a5"/>
        <w:numPr>
          <w:ilvl w:val="0"/>
          <w:numId w:val="18"/>
        </w:numPr>
        <w:shd w:val="clear" w:color="auto" w:fill="FFFFFF"/>
        <w:tabs>
          <w:tab w:val="left" w:pos="567"/>
          <w:tab w:val="left" w:pos="709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lastRenderedPageBreak/>
        <w:t>в</w:t>
      </w:r>
      <w:r w:rsidR="00D34116">
        <w:rPr>
          <w:rFonts w:eastAsia="Times New Roman"/>
          <w:snapToGrid/>
          <w:lang w:eastAsia="ru-RU"/>
        </w:rPr>
        <w:t>оз</w:t>
      </w:r>
      <w:r w:rsidR="00C6128B">
        <w:rPr>
          <w:rFonts w:eastAsia="Times New Roman"/>
          <w:snapToGrid/>
          <w:lang w:eastAsia="ru-RU"/>
        </w:rPr>
        <w:t>держиваться от совершения действий и принятия решений, которые могут привести к конфликту интересов;</w:t>
      </w:r>
    </w:p>
    <w:p w:rsidR="00EE2656" w:rsidRDefault="00EE2656" w:rsidP="002129E6">
      <w:pPr>
        <w:pStyle w:val="a5"/>
        <w:numPr>
          <w:ilvl w:val="0"/>
          <w:numId w:val="18"/>
        </w:numPr>
        <w:shd w:val="clear" w:color="auto" w:fill="FFFFFF"/>
        <w:tabs>
          <w:tab w:val="left" w:pos="567"/>
          <w:tab w:val="left" w:pos="709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>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EE2656" w:rsidRDefault="00EE2656" w:rsidP="002129E6">
      <w:pPr>
        <w:pStyle w:val="a5"/>
        <w:numPr>
          <w:ilvl w:val="0"/>
          <w:numId w:val="18"/>
        </w:numPr>
        <w:shd w:val="clear" w:color="auto" w:fill="FFFFFF"/>
        <w:tabs>
          <w:tab w:val="left" w:pos="567"/>
          <w:tab w:val="left" w:pos="709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>доводить до сведение вышестоящего руководителя о любом возможном конфликте интересов.</w:t>
      </w:r>
    </w:p>
    <w:p w:rsidR="00EE2656" w:rsidRPr="00EE2656" w:rsidRDefault="00EE2656" w:rsidP="002129E6">
      <w:pPr>
        <w:shd w:val="clear" w:color="auto" w:fill="FFFFFF"/>
        <w:tabs>
          <w:tab w:val="left" w:pos="567"/>
          <w:tab w:val="left" w:pos="709"/>
        </w:tabs>
        <w:ind w:left="567" w:hanging="567"/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 xml:space="preserve">8.2. </w:t>
      </w:r>
      <w:r w:rsidR="002129E6">
        <w:rPr>
          <w:rFonts w:eastAsia="Times New Roman"/>
          <w:snapToGrid/>
          <w:lang w:eastAsia="ru-RU"/>
        </w:rPr>
        <w:t xml:space="preserve"> </w:t>
      </w:r>
      <w:r>
        <w:rPr>
          <w:rFonts w:eastAsia="Times New Roman"/>
          <w:snapToGrid/>
          <w:lang w:eastAsia="ru-RU"/>
        </w:rPr>
        <w:t>В случае, если непосредственный руководитель должным образом не отреагировал на полученную от работника информацию, то работнику следует обратиться к вышестоящему руководителю или в исполнительный орган государственной власти Томской области в сфере культуры, которые имеют право инициировать или провести проверку поступившей информации.</w:t>
      </w:r>
    </w:p>
    <w:p w:rsidR="003A7B64" w:rsidRDefault="003A7B64" w:rsidP="00CA0E2C">
      <w:pPr>
        <w:shd w:val="clear" w:color="auto" w:fill="FFFFFF"/>
        <w:tabs>
          <w:tab w:val="left" w:pos="567"/>
        </w:tabs>
        <w:jc w:val="both"/>
        <w:rPr>
          <w:rFonts w:eastAsia="Times New Roman"/>
          <w:snapToGrid/>
          <w:lang w:eastAsia="ru-RU"/>
        </w:rPr>
      </w:pPr>
    </w:p>
    <w:p w:rsidR="008C64A1" w:rsidRPr="0055189F" w:rsidRDefault="008C64A1" w:rsidP="008C64A1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  <w:r>
        <w:rPr>
          <w:rFonts w:eastAsia="Times New Roman"/>
          <w:b/>
          <w:snapToGrid/>
          <w:lang w:val="en-US" w:eastAsia="ru-RU"/>
        </w:rPr>
        <w:t>IX</w:t>
      </w:r>
      <w:r w:rsidRPr="0055189F">
        <w:rPr>
          <w:rFonts w:eastAsia="Times New Roman"/>
          <w:b/>
          <w:snapToGrid/>
          <w:lang w:eastAsia="ru-RU"/>
        </w:rPr>
        <w:t xml:space="preserve">. </w:t>
      </w:r>
      <w:r>
        <w:rPr>
          <w:rFonts w:eastAsia="Times New Roman"/>
          <w:b/>
          <w:snapToGrid/>
          <w:lang w:eastAsia="ru-RU"/>
        </w:rPr>
        <w:t>Внешний вид работников учреждения.</w:t>
      </w:r>
    </w:p>
    <w:p w:rsidR="008C64A1" w:rsidRDefault="008C64A1" w:rsidP="008C64A1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</w:p>
    <w:p w:rsidR="008C64A1" w:rsidRDefault="008C64A1" w:rsidP="008C64A1">
      <w:pPr>
        <w:shd w:val="clear" w:color="auto" w:fill="FFFFFF"/>
        <w:tabs>
          <w:tab w:val="left" w:pos="567"/>
        </w:tabs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>9.1. Внешний вид работников Учреждения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государственным органам, соответствовать общепринятому деловому стилю, который отличает официальность, сдержанность, традиционность, аккуратность.</w:t>
      </w:r>
    </w:p>
    <w:p w:rsidR="008C64A1" w:rsidRDefault="008C64A1" w:rsidP="008C64A1">
      <w:pPr>
        <w:shd w:val="clear" w:color="auto" w:fill="FFFFFF"/>
        <w:tabs>
          <w:tab w:val="left" w:pos="567"/>
        </w:tabs>
        <w:jc w:val="both"/>
        <w:rPr>
          <w:rFonts w:eastAsia="Times New Roman"/>
          <w:snapToGrid/>
          <w:lang w:eastAsia="ru-RU"/>
        </w:rPr>
      </w:pPr>
    </w:p>
    <w:p w:rsidR="008C64A1" w:rsidRPr="0055189F" w:rsidRDefault="008C64A1" w:rsidP="008C64A1">
      <w:pPr>
        <w:shd w:val="clear" w:color="auto" w:fill="FFFFFF"/>
        <w:tabs>
          <w:tab w:val="left" w:pos="567"/>
        </w:tabs>
        <w:ind w:left="567" w:hanging="567"/>
        <w:jc w:val="center"/>
        <w:rPr>
          <w:rFonts w:eastAsia="Times New Roman"/>
          <w:b/>
          <w:snapToGrid/>
          <w:lang w:eastAsia="ru-RU"/>
        </w:rPr>
      </w:pPr>
      <w:r>
        <w:rPr>
          <w:rFonts w:eastAsia="Times New Roman"/>
          <w:b/>
          <w:snapToGrid/>
          <w:lang w:val="en-US" w:eastAsia="ru-RU"/>
        </w:rPr>
        <w:t>X</w:t>
      </w:r>
      <w:r w:rsidRPr="0055189F">
        <w:rPr>
          <w:rFonts w:eastAsia="Times New Roman"/>
          <w:b/>
          <w:snapToGrid/>
          <w:lang w:eastAsia="ru-RU"/>
        </w:rPr>
        <w:t xml:space="preserve">. </w:t>
      </w:r>
      <w:r>
        <w:rPr>
          <w:rFonts w:eastAsia="Times New Roman"/>
          <w:b/>
          <w:snapToGrid/>
          <w:lang w:eastAsia="ru-RU"/>
        </w:rPr>
        <w:t>Ответственность работников учреждения.</w:t>
      </w:r>
    </w:p>
    <w:p w:rsidR="008C64A1" w:rsidRDefault="008C64A1" w:rsidP="008C64A1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</w:p>
    <w:p w:rsidR="008C64A1" w:rsidRDefault="008C64A1" w:rsidP="00CA0E2C">
      <w:pPr>
        <w:shd w:val="clear" w:color="auto" w:fill="FFFFFF"/>
        <w:tabs>
          <w:tab w:val="left" w:pos="567"/>
        </w:tabs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>10.1. Анализ и оценка соблюдения правил профессиональной этики работником Учреждения, предусмотренных настоящим Кодексом, являются обязательными при проведении аттестации, включения в резерв кадров, назначении на вышестоящую должность, рассмотрении вопросов поощрения и награждения, а также наложения дисциплинарного взыскания.</w:t>
      </w:r>
    </w:p>
    <w:p w:rsidR="0055189F" w:rsidRPr="0055189F" w:rsidRDefault="008C64A1" w:rsidP="00CA0E2C">
      <w:pPr>
        <w:shd w:val="clear" w:color="auto" w:fill="FFFFFF"/>
        <w:tabs>
          <w:tab w:val="left" w:pos="567"/>
        </w:tabs>
        <w:jc w:val="both"/>
        <w:rPr>
          <w:rFonts w:eastAsia="Times New Roman"/>
          <w:snapToGrid/>
          <w:lang w:eastAsia="ru-RU"/>
        </w:rPr>
      </w:pPr>
      <w:r>
        <w:rPr>
          <w:rFonts w:eastAsia="Times New Roman"/>
          <w:snapToGrid/>
          <w:lang w:eastAsia="ru-RU"/>
        </w:rPr>
        <w:t xml:space="preserve">10.2. </w:t>
      </w:r>
      <w:r w:rsidR="0055189F" w:rsidRPr="0055189F">
        <w:rPr>
          <w:rFonts w:eastAsia="Times New Roman"/>
          <w:snapToGrid/>
          <w:lang w:eastAsia="ru-RU"/>
        </w:rPr>
        <w:t>За нарушение положений Кодекса руководитель и работник Учреждения несет моральную ответственность, а также иную ответственность в соответствии с законодательством Российской Федерации.</w:t>
      </w:r>
    </w:p>
    <w:p w:rsidR="0055189F" w:rsidRPr="0055189F" w:rsidRDefault="0055189F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 </w:t>
      </w:r>
    </w:p>
    <w:p w:rsidR="0055189F" w:rsidRPr="0055189F" w:rsidRDefault="0055189F" w:rsidP="007E4577">
      <w:pPr>
        <w:shd w:val="clear" w:color="auto" w:fill="FFFFFF"/>
        <w:tabs>
          <w:tab w:val="left" w:pos="567"/>
        </w:tabs>
        <w:ind w:left="567" w:hanging="567"/>
        <w:jc w:val="both"/>
        <w:rPr>
          <w:rFonts w:eastAsia="Times New Roman"/>
          <w:snapToGrid/>
          <w:lang w:eastAsia="ru-RU"/>
        </w:rPr>
      </w:pPr>
      <w:r w:rsidRPr="0055189F">
        <w:rPr>
          <w:rFonts w:eastAsia="Times New Roman"/>
          <w:snapToGrid/>
          <w:lang w:eastAsia="ru-RU"/>
        </w:rPr>
        <w:t> </w:t>
      </w:r>
    </w:p>
    <w:p w:rsidR="007A5915" w:rsidRPr="00AD141B" w:rsidRDefault="007A5915" w:rsidP="007E4577">
      <w:pPr>
        <w:tabs>
          <w:tab w:val="left" w:pos="567"/>
        </w:tabs>
        <w:ind w:left="567" w:hanging="567"/>
        <w:jc w:val="both"/>
      </w:pPr>
    </w:p>
    <w:sectPr w:rsidR="007A5915" w:rsidRPr="00AD141B" w:rsidSect="007E4577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E0" w:rsidRDefault="00C124E0" w:rsidP="00DC57A7">
      <w:r>
        <w:separator/>
      </w:r>
    </w:p>
  </w:endnote>
  <w:endnote w:type="continuationSeparator" w:id="1">
    <w:p w:rsidR="00C124E0" w:rsidRDefault="00C124E0" w:rsidP="00DC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E0" w:rsidRDefault="00C124E0" w:rsidP="00DC57A7">
      <w:r>
        <w:separator/>
      </w:r>
    </w:p>
  </w:footnote>
  <w:footnote w:type="continuationSeparator" w:id="1">
    <w:p w:rsidR="00C124E0" w:rsidRDefault="00C124E0" w:rsidP="00DC5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A1" w:rsidRDefault="00C00ECC">
    <w:pPr>
      <w:pStyle w:val="a6"/>
      <w:jc w:val="center"/>
    </w:pPr>
    <w:sdt>
      <w:sdtPr>
        <w:id w:val="21030402"/>
        <w:docPartObj>
          <w:docPartGallery w:val="Page Numbers (Top of Page)"/>
          <w:docPartUnique/>
        </w:docPartObj>
      </w:sdtPr>
      <w:sdtContent>
        <w:fldSimple w:instr=" PAGE   \* MERGEFORMAT ">
          <w:r w:rsidR="002908FA">
            <w:rPr>
              <w:noProof/>
            </w:rPr>
            <w:t>6</w:t>
          </w:r>
        </w:fldSimple>
      </w:sdtContent>
    </w:sdt>
  </w:p>
  <w:p w:rsidR="008C64A1" w:rsidRDefault="008C64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6AD"/>
    <w:multiLevelType w:val="hybridMultilevel"/>
    <w:tmpl w:val="B1361632"/>
    <w:lvl w:ilvl="0" w:tplc="A1BE9C46">
      <w:start w:val="1"/>
      <w:numFmt w:val="decimal"/>
      <w:lvlText w:val="1.%1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>
    <w:nsid w:val="0730693C"/>
    <w:multiLevelType w:val="hybridMultilevel"/>
    <w:tmpl w:val="108295BE"/>
    <w:lvl w:ilvl="0" w:tplc="A1BE9C46">
      <w:start w:val="1"/>
      <w:numFmt w:val="decimal"/>
      <w:lvlText w:val="1.%1"/>
      <w:lvlJc w:val="left"/>
      <w:pPr>
        <w:ind w:left="1290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DE95BD1"/>
    <w:multiLevelType w:val="hybridMultilevel"/>
    <w:tmpl w:val="4EF21BA4"/>
    <w:lvl w:ilvl="0" w:tplc="A1BE9C4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83F93"/>
    <w:multiLevelType w:val="hybridMultilevel"/>
    <w:tmpl w:val="38AA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45C85"/>
    <w:multiLevelType w:val="multilevel"/>
    <w:tmpl w:val="52E8E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2F2259A5"/>
    <w:multiLevelType w:val="hybridMultilevel"/>
    <w:tmpl w:val="A4F6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26203"/>
    <w:multiLevelType w:val="multilevel"/>
    <w:tmpl w:val="52E8E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3AD00DC1"/>
    <w:multiLevelType w:val="multilevel"/>
    <w:tmpl w:val="94120A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DBA3B73"/>
    <w:multiLevelType w:val="hybridMultilevel"/>
    <w:tmpl w:val="BCFA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F61B7"/>
    <w:multiLevelType w:val="multilevel"/>
    <w:tmpl w:val="FD4AA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EE63C2B"/>
    <w:multiLevelType w:val="multilevel"/>
    <w:tmpl w:val="C7FCA2A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D3CD1"/>
    <w:multiLevelType w:val="multilevel"/>
    <w:tmpl w:val="B3B2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C499A"/>
    <w:multiLevelType w:val="hybridMultilevel"/>
    <w:tmpl w:val="A9EEBD66"/>
    <w:lvl w:ilvl="0" w:tplc="EFC63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E0A2D"/>
    <w:multiLevelType w:val="multilevel"/>
    <w:tmpl w:val="311E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F678A7"/>
    <w:multiLevelType w:val="hybridMultilevel"/>
    <w:tmpl w:val="8B60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D7E42"/>
    <w:multiLevelType w:val="multilevel"/>
    <w:tmpl w:val="018A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248C9"/>
    <w:multiLevelType w:val="hybridMultilevel"/>
    <w:tmpl w:val="3700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80D09"/>
    <w:multiLevelType w:val="multilevel"/>
    <w:tmpl w:val="7C0A0D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1"/>
  </w:num>
  <w:num w:numId="5">
    <w:abstractNumId w:val="1"/>
  </w:num>
  <w:num w:numId="6">
    <w:abstractNumId w:val="14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16"/>
  </w:num>
  <w:num w:numId="13">
    <w:abstractNumId w:val="3"/>
  </w:num>
  <w:num w:numId="14">
    <w:abstractNumId w:val="5"/>
  </w:num>
  <w:num w:numId="15">
    <w:abstractNumId w:val="12"/>
  </w:num>
  <w:num w:numId="16">
    <w:abstractNumId w:val="9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89F"/>
    <w:rsid w:val="000D1039"/>
    <w:rsid w:val="00146A92"/>
    <w:rsid w:val="001B70E1"/>
    <w:rsid w:val="00205C8B"/>
    <w:rsid w:val="002129E6"/>
    <w:rsid w:val="00244953"/>
    <w:rsid w:val="0025528E"/>
    <w:rsid w:val="002908FA"/>
    <w:rsid w:val="003A7B64"/>
    <w:rsid w:val="0047798E"/>
    <w:rsid w:val="004C138D"/>
    <w:rsid w:val="0055189F"/>
    <w:rsid w:val="00640468"/>
    <w:rsid w:val="00641D3F"/>
    <w:rsid w:val="00772D2D"/>
    <w:rsid w:val="007A5915"/>
    <w:rsid w:val="007E4577"/>
    <w:rsid w:val="00814BCB"/>
    <w:rsid w:val="008C64A1"/>
    <w:rsid w:val="00917447"/>
    <w:rsid w:val="00936573"/>
    <w:rsid w:val="009D410D"/>
    <w:rsid w:val="00A23A63"/>
    <w:rsid w:val="00A90EEE"/>
    <w:rsid w:val="00AD141B"/>
    <w:rsid w:val="00B43638"/>
    <w:rsid w:val="00B91C85"/>
    <w:rsid w:val="00C00ECC"/>
    <w:rsid w:val="00C124E0"/>
    <w:rsid w:val="00C2282C"/>
    <w:rsid w:val="00C6128B"/>
    <w:rsid w:val="00CA0E2C"/>
    <w:rsid w:val="00CB785A"/>
    <w:rsid w:val="00CC5699"/>
    <w:rsid w:val="00CE6374"/>
    <w:rsid w:val="00D34116"/>
    <w:rsid w:val="00D34A1A"/>
    <w:rsid w:val="00DC57A7"/>
    <w:rsid w:val="00E33527"/>
    <w:rsid w:val="00EE2656"/>
    <w:rsid w:val="00F3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5189F"/>
    <w:pPr>
      <w:spacing w:before="100" w:beforeAutospacing="1" w:after="100" w:afterAutospacing="1"/>
    </w:pPr>
    <w:rPr>
      <w:rFonts w:eastAsia="Times New Roman"/>
      <w:snapToGrid/>
      <w:lang w:eastAsia="ru-RU"/>
    </w:rPr>
  </w:style>
  <w:style w:type="character" w:styleId="a3">
    <w:name w:val="Strong"/>
    <w:basedOn w:val="a0"/>
    <w:uiPriority w:val="22"/>
    <w:qFormat/>
    <w:rsid w:val="0055189F"/>
    <w:rPr>
      <w:b/>
      <w:bCs/>
    </w:rPr>
  </w:style>
  <w:style w:type="paragraph" w:styleId="a4">
    <w:name w:val="Normal (Web)"/>
    <w:basedOn w:val="a"/>
    <w:uiPriority w:val="99"/>
    <w:semiHidden/>
    <w:unhideWhenUsed/>
    <w:rsid w:val="0055189F"/>
    <w:pPr>
      <w:spacing w:before="100" w:beforeAutospacing="1" w:after="100" w:afterAutospacing="1"/>
    </w:pPr>
    <w:rPr>
      <w:rFonts w:eastAsia="Times New Roman"/>
      <w:snapToGrid/>
      <w:lang w:eastAsia="ru-RU"/>
    </w:rPr>
  </w:style>
  <w:style w:type="paragraph" w:customStyle="1" w:styleId="style4">
    <w:name w:val="style4"/>
    <w:basedOn w:val="a"/>
    <w:rsid w:val="0055189F"/>
    <w:pPr>
      <w:spacing w:before="100" w:beforeAutospacing="1" w:after="100" w:afterAutospacing="1"/>
    </w:pPr>
    <w:rPr>
      <w:rFonts w:eastAsia="Times New Roman"/>
      <w:snapToGrid/>
      <w:lang w:eastAsia="ru-RU"/>
    </w:rPr>
  </w:style>
  <w:style w:type="paragraph" w:customStyle="1" w:styleId="style5">
    <w:name w:val="style5"/>
    <w:basedOn w:val="a"/>
    <w:rsid w:val="0055189F"/>
    <w:pPr>
      <w:spacing w:before="100" w:beforeAutospacing="1" w:after="100" w:afterAutospacing="1"/>
    </w:pPr>
    <w:rPr>
      <w:rFonts w:eastAsia="Times New Roman"/>
      <w:snapToGrid/>
      <w:lang w:eastAsia="ru-RU"/>
    </w:rPr>
  </w:style>
  <w:style w:type="paragraph" w:customStyle="1" w:styleId="style2">
    <w:name w:val="style2"/>
    <w:basedOn w:val="a"/>
    <w:rsid w:val="0055189F"/>
    <w:pPr>
      <w:spacing w:before="100" w:beforeAutospacing="1" w:after="100" w:afterAutospacing="1"/>
    </w:pPr>
    <w:rPr>
      <w:rFonts w:eastAsia="Times New Roman"/>
      <w:snapToGrid/>
      <w:lang w:eastAsia="ru-RU"/>
    </w:rPr>
  </w:style>
  <w:style w:type="paragraph" w:styleId="a5">
    <w:name w:val="List Paragraph"/>
    <w:basedOn w:val="a"/>
    <w:uiPriority w:val="34"/>
    <w:qFormat/>
    <w:rsid w:val="00AD14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5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7A7"/>
  </w:style>
  <w:style w:type="paragraph" w:styleId="a8">
    <w:name w:val="footer"/>
    <w:basedOn w:val="a"/>
    <w:link w:val="a9"/>
    <w:uiPriority w:val="99"/>
    <w:semiHidden/>
    <w:unhideWhenUsed/>
    <w:rsid w:val="00DC5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57A7"/>
  </w:style>
  <w:style w:type="paragraph" w:styleId="aa">
    <w:name w:val="No Spacing"/>
    <w:uiPriority w:val="1"/>
    <w:qFormat/>
    <w:rsid w:val="00244953"/>
    <w:rPr>
      <w:rFonts w:ascii="Calibri" w:eastAsia="Times New Roman" w:hAnsi="Calibri"/>
      <w:snapToGrid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12</cp:revision>
  <cp:lastPrinted>2018-05-30T06:54:00Z</cp:lastPrinted>
  <dcterms:created xsi:type="dcterms:W3CDTF">2018-05-18T09:45:00Z</dcterms:created>
  <dcterms:modified xsi:type="dcterms:W3CDTF">2018-05-30T06:55:00Z</dcterms:modified>
</cp:coreProperties>
</file>